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B331" w14:textId="7534FE98" w:rsidR="004E5120" w:rsidRDefault="004E5120" w:rsidP="004E5120">
      <w:pPr>
        <w:jc w:val="center"/>
        <w:rPr>
          <w:b/>
          <w:sz w:val="28"/>
          <w:szCs w:val="28"/>
        </w:rPr>
      </w:pPr>
      <w:r>
        <w:rPr>
          <w:b/>
          <w:sz w:val="28"/>
          <w:szCs w:val="28"/>
        </w:rPr>
        <w:t xml:space="preserve">Sabancı Business Analytics for Professionals (Non-Thesis) Program </w:t>
      </w:r>
      <w:r>
        <w:rPr>
          <w:b/>
          <w:sz w:val="28"/>
          <w:szCs w:val="28"/>
        </w:rPr>
        <w:br/>
        <w:t>Spring 202</w:t>
      </w:r>
      <w:r w:rsidR="002E7CB7">
        <w:rPr>
          <w:b/>
          <w:sz w:val="28"/>
          <w:szCs w:val="28"/>
        </w:rPr>
        <w:t>2</w:t>
      </w:r>
    </w:p>
    <w:p w14:paraId="5C394C1F" w14:textId="0EC57C98" w:rsidR="004E5120" w:rsidRDefault="004E5120" w:rsidP="004E5120">
      <w:pPr>
        <w:jc w:val="center"/>
        <w:rPr>
          <w:b/>
          <w:sz w:val="28"/>
          <w:szCs w:val="28"/>
        </w:rPr>
      </w:pPr>
      <w:r>
        <w:rPr>
          <w:b/>
          <w:sz w:val="28"/>
          <w:szCs w:val="28"/>
        </w:rPr>
        <w:t>PBAN 892 – Advanced Applied Analytics</w:t>
      </w:r>
    </w:p>
    <w:p w14:paraId="1D2A1BB4" w14:textId="77777777" w:rsidR="004E5120" w:rsidRDefault="004E5120" w:rsidP="004E5120">
      <w:pPr>
        <w:jc w:val="center"/>
      </w:pPr>
    </w:p>
    <w:p w14:paraId="73758514" w14:textId="77777777" w:rsidR="004E5120" w:rsidRPr="00945A23" w:rsidRDefault="004E5120" w:rsidP="004E5120">
      <w:pPr>
        <w:tabs>
          <w:tab w:val="left" w:pos="1560"/>
        </w:tabs>
      </w:pPr>
      <w:r w:rsidRPr="00945A23">
        <w:rPr>
          <w:b/>
        </w:rPr>
        <w:t>Instructor:</w:t>
      </w:r>
      <w:r w:rsidRPr="00945A23">
        <w:tab/>
      </w:r>
      <w:r>
        <w:t>Enes Eryarsoy</w:t>
      </w:r>
    </w:p>
    <w:p w14:paraId="7E7F5569" w14:textId="77777777" w:rsidR="004E5120" w:rsidRPr="00945A23" w:rsidRDefault="004E5120" w:rsidP="004E5120">
      <w:pPr>
        <w:tabs>
          <w:tab w:val="left" w:pos="1560"/>
        </w:tabs>
      </w:pPr>
      <w:r w:rsidRPr="00945A23">
        <w:rPr>
          <w:b/>
        </w:rPr>
        <w:t>Office:</w:t>
      </w:r>
      <w:r w:rsidRPr="00945A23">
        <w:tab/>
      </w:r>
      <w:r>
        <w:t>SBS</w:t>
      </w:r>
      <w:r w:rsidRPr="00945A23">
        <w:t xml:space="preserve"> </w:t>
      </w:r>
    </w:p>
    <w:p w14:paraId="75FC94CD" w14:textId="77777777" w:rsidR="004E5120" w:rsidRPr="00945A23" w:rsidRDefault="004E5120" w:rsidP="004E5120">
      <w:pPr>
        <w:tabs>
          <w:tab w:val="left" w:pos="1560"/>
        </w:tabs>
      </w:pPr>
      <w:r w:rsidRPr="00945A23">
        <w:rPr>
          <w:b/>
        </w:rPr>
        <w:t>Phone:</w:t>
      </w:r>
      <w:r w:rsidRPr="00945A23">
        <w:tab/>
        <w:t>(</w:t>
      </w:r>
      <w:r>
        <w:t>0</w:t>
      </w:r>
      <w:r w:rsidRPr="00945A23">
        <w:t>216) 483-</w:t>
      </w:r>
      <w:r>
        <w:t>9661</w:t>
      </w:r>
    </w:p>
    <w:p w14:paraId="75E57FD2" w14:textId="77777777" w:rsidR="004E5120" w:rsidRPr="00945A23" w:rsidRDefault="004E5120" w:rsidP="004E5120">
      <w:pPr>
        <w:tabs>
          <w:tab w:val="left" w:pos="1560"/>
        </w:tabs>
      </w:pPr>
      <w:r w:rsidRPr="00945A23">
        <w:rPr>
          <w:b/>
        </w:rPr>
        <w:t>Fax:</w:t>
      </w:r>
      <w:r w:rsidRPr="00945A23">
        <w:tab/>
        <w:t>(0216) 483-9699</w:t>
      </w:r>
    </w:p>
    <w:p w14:paraId="0065852B" w14:textId="77777777" w:rsidR="004E5120" w:rsidRPr="00945A23" w:rsidRDefault="004E5120" w:rsidP="004E5120">
      <w:pPr>
        <w:tabs>
          <w:tab w:val="left" w:pos="1560"/>
        </w:tabs>
      </w:pPr>
      <w:r w:rsidRPr="00945A23">
        <w:rPr>
          <w:b/>
        </w:rPr>
        <w:t>E-mail:</w:t>
      </w:r>
      <w:r w:rsidRPr="00945A23">
        <w:tab/>
      </w:r>
      <w:hyperlink r:id="rId7" w:history="1">
        <w:r w:rsidRPr="00AD4A2D">
          <w:rPr>
            <w:rStyle w:val="Hyperlink"/>
          </w:rPr>
          <w:t>enes@sabanciuniv.edu</w:t>
        </w:r>
      </w:hyperlink>
    </w:p>
    <w:p w14:paraId="51B2690F" w14:textId="77777777" w:rsidR="004E5120" w:rsidRDefault="004E5120" w:rsidP="004E5120">
      <w:pPr>
        <w:tabs>
          <w:tab w:val="left" w:pos="1560"/>
        </w:tabs>
      </w:pPr>
      <w:r w:rsidRPr="00945A23">
        <w:rPr>
          <w:b/>
        </w:rPr>
        <w:t>Web:</w:t>
      </w:r>
      <w:r w:rsidRPr="00945A23">
        <w:tab/>
      </w:r>
      <w:r>
        <w:t xml:space="preserve">SUCourse+    </w:t>
      </w:r>
    </w:p>
    <w:p w14:paraId="44754542" w14:textId="0F76380B" w:rsidR="004E5120" w:rsidRPr="00945A23" w:rsidRDefault="004E5120" w:rsidP="004E5120">
      <w:pPr>
        <w:tabs>
          <w:tab w:val="left" w:pos="1560"/>
        </w:tabs>
      </w:pPr>
      <w:r>
        <w:tab/>
        <w:t xml:space="preserve">DROPBOX LINK: </w:t>
      </w:r>
      <w:hyperlink r:id="rId8" w:history="1">
        <w:r w:rsidRPr="00280E58">
          <w:rPr>
            <w:rStyle w:val="Hyperlink"/>
          </w:rPr>
          <w:t>http://bit.ly/pban892</w:t>
        </w:r>
      </w:hyperlink>
      <w:r>
        <w:t xml:space="preserve">  </w:t>
      </w:r>
    </w:p>
    <w:p w14:paraId="61EED0E9" w14:textId="77777777" w:rsidR="004E5120" w:rsidRDefault="004E5120" w:rsidP="004E5120">
      <w:r w:rsidRPr="00945A23">
        <w:rPr>
          <w:b/>
        </w:rPr>
        <w:t>Office Hours:</w:t>
      </w:r>
      <w:r w:rsidRPr="00945A23">
        <w:tab/>
      </w:r>
      <w:r>
        <w:t xml:space="preserve">  By appointment</w:t>
      </w:r>
    </w:p>
    <w:p w14:paraId="21D175FB" w14:textId="77777777" w:rsidR="004E5120" w:rsidRPr="00945A23" w:rsidRDefault="004E5120" w:rsidP="004E5120">
      <w:pPr>
        <w:tabs>
          <w:tab w:val="left" w:pos="1560"/>
        </w:tabs>
      </w:pPr>
      <w:bookmarkStart w:id="0" w:name="_Hlk48917420"/>
    </w:p>
    <w:bookmarkEnd w:id="0"/>
    <w:p w14:paraId="7BA7D0E8" w14:textId="77777777" w:rsidR="004E5120" w:rsidRDefault="004E5120" w:rsidP="004E5120"/>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15"/>
        <w:gridCol w:w="878"/>
        <w:gridCol w:w="4300"/>
      </w:tblGrid>
      <w:tr w:rsidR="004E5120" w:rsidRPr="006F7BA4" w14:paraId="19D6F771" w14:textId="77777777" w:rsidTr="002C31A7">
        <w:trPr>
          <w:trHeight w:val="300"/>
        </w:trPr>
        <w:tc>
          <w:tcPr>
            <w:tcW w:w="1240" w:type="dxa"/>
            <w:hideMark/>
          </w:tcPr>
          <w:p w14:paraId="7006535B" w14:textId="77777777" w:rsidR="004E5120" w:rsidRPr="006F7BA4" w:rsidRDefault="004E5120" w:rsidP="002C31A7">
            <w:pPr>
              <w:rPr>
                <w:b/>
                <w:bCs/>
                <w:color w:val="000000"/>
                <w:szCs w:val="22"/>
              </w:rPr>
            </w:pPr>
            <w:r w:rsidRPr="006F7BA4">
              <w:rPr>
                <w:b/>
                <w:bCs/>
                <w:color w:val="000000"/>
                <w:szCs w:val="22"/>
              </w:rPr>
              <w:t>Type</w:t>
            </w:r>
          </w:p>
        </w:tc>
        <w:tc>
          <w:tcPr>
            <w:tcW w:w="3240" w:type="dxa"/>
            <w:hideMark/>
          </w:tcPr>
          <w:p w14:paraId="3DB8CCA9" w14:textId="77777777" w:rsidR="004E5120" w:rsidRPr="006F7BA4" w:rsidRDefault="004E5120" w:rsidP="002C31A7">
            <w:pPr>
              <w:rPr>
                <w:b/>
                <w:bCs/>
                <w:color w:val="000000"/>
                <w:szCs w:val="22"/>
              </w:rPr>
            </w:pPr>
            <w:r w:rsidRPr="006F7BA4">
              <w:rPr>
                <w:b/>
                <w:bCs/>
                <w:color w:val="000000"/>
                <w:szCs w:val="22"/>
              </w:rPr>
              <w:t>Time</w:t>
            </w:r>
          </w:p>
        </w:tc>
        <w:tc>
          <w:tcPr>
            <w:tcW w:w="960" w:type="dxa"/>
            <w:hideMark/>
          </w:tcPr>
          <w:p w14:paraId="759039F2" w14:textId="77777777" w:rsidR="004E5120" w:rsidRPr="006F7BA4" w:rsidRDefault="004E5120" w:rsidP="002C31A7">
            <w:pPr>
              <w:rPr>
                <w:b/>
                <w:bCs/>
                <w:color w:val="000000"/>
                <w:szCs w:val="22"/>
              </w:rPr>
            </w:pPr>
            <w:r w:rsidRPr="006F7BA4">
              <w:rPr>
                <w:b/>
                <w:bCs/>
                <w:color w:val="000000"/>
                <w:szCs w:val="22"/>
              </w:rPr>
              <w:t>Days</w:t>
            </w:r>
          </w:p>
        </w:tc>
        <w:tc>
          <w:tcPr>
            <w:tcW w:w="3220" w:type="dxa"/>
            <w:hideMark/>
          </w:tcPr>
          <w:p w14:paraId="390BEEDA" w14:textId="77777777" w:rsidR="004E5120" w:rsidRPr="006F7BA4" w:rsidRDefault="004E5120" w:rsidP="002C31A7">
            <w:pPr>
              <w:rPr>
                <w:b/>
                <w:bCs/>
                <w:color w:val="000000"/>
                <w:szCs w:val="22"/>
              </w:rPr>
            </w:pPr>
            <w:r w:rsidRPr="006F7BA4">
              <w:rPr>
                <w:b/>
                <w:bCs/>
                <w:color w:val="000000"/>
                <w:szCs w:val="22"/>
              </w:rPr>
              <w:t>Where</w:t>
            </w:r>
          </w:p>
        </w:tc>
      </w:tr>
      <w:tr w:rsidR="004E5120" w:rsidRPr="006F7BA4" w14:paraId="7FAE6CD3" w14:textId="77777777" w:rsidTr="002C31A7">
        <w:trPr>
          <w:trHeight w:val="300"/>
        </w:trPr>
        <w:tc>
          <w:tcPr>
            <w:tcW w:w="1240" w:type="dxa"/>
            <w:hideMark/>
          </w:tcPr>
          <w:p w14:paraId="66DF6026" w14:textId="77777777" w:rsidR="004E5120" w:rsidRPr="006F7BA4" w:rsidRDefault="004E5120" w:rsidP="002C31A7">
            <w:pPr>
              <w:rPr>
                <w:color w:val="000000"/>
                <w:szCs w:val="22"/>
              </w:rPr>
            </w:pPr>
            <w:r w:rsidRPr="006F7BA4">
              <w:rPr>
                <w:color w:val="000000"/>
                <w:szCs w:val="22"/>
              </w:rPr>
              <w:t>Class</w:t>
            </w:r>
          </w:p>
        </w:tc>
        <w:tc>
          <w:tcPr>
            <w:tcW w:w="3240" w:type="dxa"/>
            <w:hideMark/>
          </w:tcPr>
          <w:p w14:paraId="22787131" w14:textId="69105C54" w:rsidR="004E5120" w:rsidRPr="009114AC" w:rsidRDefault="004E5120" w:rsidP="002C31A7">
            <w:pPr>
              <w:rPr>
                <w:color w:val="000000" w:themeColor="text1"/>
                <w:szCs w:val="22"/>
              </w:rPr>
            </w:pPr>
            <w:r>
              <w:rPr>
                <w:color w:val="000000" w:themeColor="text1"/>
                <w:szCs w:val="22"/>
              </w:rPr>
              <w:t>19:00-21:00</w:t>
            </w:r>
          </w:p>
        </w:tc>
        <w:tc>
          <w:tcPr>
            <w:tcW w:w="960" w:type="dxa"/>
            <w:hideMark/>
          </w:tcPr>
          <w:p w14:paraId="019B210C" w14:textId="4FBD94E6" w:rsidR="004E5120" w:rsidRPr="009114AC" w:rsidRDefault="004E5120" w:rsidP="002C31A7">
            <w:pPr>
              <w:rPr>
                <w:color w:val="000000" w:themeColor="text1"/>
                <w:szCs w:val="22"/>
              </w:rPr>
            </w:pPr>
            <w:r>
              <w:rPr>
                <w:color w:val="000000" w:themeColor="text1"/>
                <w:szCs w:val="22"/>
              </w:rPr>
              <w:t>Tue</w:t>
            </w:r>
          </w:p>
        </w:tc>
        <w:tc>
          <w:tcPr>
            <w:tcW w:w="3220" w:type="dxa"/>
            <w:hideMark/>
          </w:tcPr>
          <w:p w14:paraId="2E6B544B" w14:textId="77777777" w:rsidR="004E5120" w:rsidRPr="00562230" w:rsidRDefault="004E5120" w:rsidP="002C31A7">
            <w:pPr>
              <w:rPr>
                <w:color w:val="000000" w:themeColor="text1"/>
                <w:szCs w:val="22"/>
              </w:rPr>
            </w:pPr>
            <w:r w:rsidRPr="00562230">
              <w:rPr>
                <w:color w:val="000000" w:themeColor="text1"/>
                <w:szCs w:val="22"/>
              </w:rPr>
              <w:t>Altunizade &amp; Online</w:t>
            </w:r>
          </w:p>
          <w:p w14:paraId="374F7E56" w14:textId="367C7ECA" w:rsidR="00562230" w:rsidRPr="00562230" w:rsidRDefault="00D821F7" w:rsidP="00562230">
            <w:pPr>
              <w:rPr>
                <w:color w:val="000000" w:themeColor="text1"/>
                <w:szCs w:val="22"/>
              </w:rPr>
            </w:pPr>
            <w:hyperlink r:id="rId9" w:history="1">
              <w:r>
                <w:rPr>
                  <w:rStyle w:val="Hyperlink"/>
                  <w:rFonts w:ascii="Roboto" w:hAnsi="Roboto"/>
                  <w:color w:val="1A73E8"/>
                  <w:sz w:val="21"/>
                  <w:szCs w:val="21"/>
                  <w:shd w:val="clear" w:color="auto" w:fill="F1F3F4"/>
                </w:rPr>
                <w:t>https://sabanciuniv.zoom.us/j/4603991779</w:t>
              </w:r>
            </w:hyperlink>
            <w:r w:rsidR="00562230">
              <w:rPr>
                <w:color w:val="000000" w:themeColor="text1"/>
                <w:szCs w:val="22"/>
              </w:rPr>
              <w:t xml:space="preserve"> </w:t>
            </w:r>
          </w:p>
        </w:tc>
      </w:tr>
      <w:tr w:rsidR="004E5120" w:rsidRPr="006F7BA4" w14:paraId="258A7419" w14:textId="77777777" w:rsidTr="002C31A7">
        <w:trPr>
          <w:trHeight w:val="300"/>
        </w:trPr>
        <w:tc>
          <w:tcPr>
            <w:tcW w:w="1240" w:type="dxa"/>
          </w:tcPr>
          <w:p w14:paraId="6191E02C" w14:textId="77777777" w:rsidR="004E5120" w:rsidRPr="006F7BA4" w:rsidRDefault="004E5120" w:rsidP="002C31A7">
            <w:pPr>
              <w:rPr>
                <w:color w:val="000000"/>
                <w:szCs w:val="22"/>
              </w:rPr>
            </w:pPr>
            <w:r>
              <w:rPr>
                <w:color w:val="000000"/>
                <w:szCs w:val="22"/>
              </w:rPr>
              <w:t>Class</w:t>
            </w:r>
          </w:p>
        </w:tc>
        <w:tc>
          <w:tcPr>
            <w:tcW w:w="3240" w:type="dxa"/>
          </w:tcPr>
          <w:p w14:paraId="3451EC33" w14:textId="2FBC74A2" w:rsidR="004E5120" w:rsidRDefault="004E5120" w:rsidP="002C31A7">
            <w:pPr>
              <w:rPr>
                <w:color w:val="000000" w:themeColor="text1"/>
                <w:szCs w:val="22"/>
              </w:rPr>
            </w:pPr>
            <w:r>
              <w:rPr>
                <w:color w:val="000000" w:themeColor="text1"/>
                <w:szCs w:val="22"/>
              </w:rPr>
              <w:t>9:30-12:30</w:t>
            </w:r>
          </w:p>
        </w:tc>
        <w:tc>
          <w:tcPr>
            <w:tcW w:w="960" w:type="dxa"/>
          </w:tcPr>
          <w:p w14:paraId="45DF2FCD" w14:textId="77777777" w:rsidR="004E5120" w:rsidRPr="009114AC" w:rsidRDefault="004E5120" w:rsidP="002C31A7">
            <w:pPr>
              <w:rPr>
                <w:color w:val="000000" w:themeColor="text1"/>
                <w:szCs w:val="22"/>
              </w:rPr>
            </w:pPr>
            <w:r>
              <w:rPr>
                <w:color w:val="000000" w:themeColor="text1"/>
                <w:szCs w:val="22"/>
              </w:rPr>
              <w:t>Sat</w:t>
            </w:r>
          </w:p>
        </w:tc>
        <w:tc>
          <w:tcPr>
            <w:tcW w:w="3220" w:type="dxa"/>
          </w:tcPr>
          <w:p w14:paraId="6790F712" w14:textId="77777777" w:rsidR="004E5120" w:rsidRDefault="004E5120" w:rsidP="002C31A7">
            <w:pPr>
              <w:rPr>
                <w:color w:val="000000" w:themeColor="text1"/>
                <w:szCs w:val="22"/>
              </w:rPr>
            </w:pPr>
            <w:r>
              <w:rPr>
                <w:color w:val="000000" w:themeColor="text1"/>
                <w:szCs w:val="22"/>
              </w:rPr>
              <w:t>Altunizade &amp; Online</w:t>
            </w:r>
          </w:p>
          <w:p w14:paraId="1E39AC0F" w14:textId="44F0F676" w:rsidR="00562230" w:rsidRPr="009114AC" w:rsidRDefault="00D821F7" w:rsidP="002C31A7">
            <w:pPr>
              <w:rPr>
                <w:color w:val="000000" w:themeColor="text1"/>
                <w:szCs w:val="22"/>
              </w:rPr>
            </w:pPr>
            <w:hyperlink r:id="rId10" w:history="1">
              <w:r w:rsidRPr="008058C9">
                <w:rPr>
                  <w:rStyle w:val="Hyperlink"/>
                  <w:rFonts w:ascii="Roboto" w:hAnsi="Roboto"/>
                  <w:sz w:val="21"/>
                  <w:szCs w:val="21"/>
                  <w:shd w:val="clear" w:color="auto" w:fill="F1F3F4"/>
                </w:rPr>
                <w:t>https://sabanciuniv.zoom.us/j/4603991779</w:t>
              </w:r>
            </w:hyperlink>
          </w:p>
        </w:tc>
      </w:tr>
    </w:tbl>
    <w:p w14:paraId="4B94A2D8" w14:textId="77777777" w:rsidR="004E5120" w:rsidRDefault="004E5120" w:rsidP="004E5120">
      <w:pPr>
        <w:rPr>
          <w:b/>
        </w:rPr>
      </w:pPr>
    </w:p>
    <w:p w14:paraId="2038286A" w14:textId="77777777" w:rsidR="004E5120" w:rsidRPr="004A58DE" w:rsidRDefault="004E5120" w:rsidP="004E5120">
      <w:pPr>
        <w:rPr>
          <w:b/>
        </w:rPr>
      </w:pPr>
      <w:r w:rsidRPr="004A58DE">
        <w:rPr>
          <w:b/>
        </w:rPr>
        <w:t>Course Objective:</w:t>
      </w:r>
    </w:p>
    <w:p w14:paraId="25732C39" w14:textId="77777777" w:rsidR="004E5120" w:rsidRDefault="004E5120" w:rsidP="004E5120">
      <w:pPr>
        <w:rPr>
          <w:color w:val="FF0000"/>
        </w:rPr>
      </w:pPr>
    </w:p>
    <w:p w14:paraId="73572850" w14:textId="6AD40261" w:rsidR="004E5120" w:rsidRDefault="004E5120" w:rsidP="004E5120">
      <w:r>
        <w:t>Advanced Applied Analytics course teaches is tailored to the professional business analytics students</w:t>
      </w:r>
      <w:r w:rsidR="006F7924">
        <w:t xml:space="preserve">. The course aims at teaching the process of implementing analytical solutions at organizations, development of advanced analytical models including statistics, optimization, and machine learning. </w:t>
      </w:r>
    </w:p>
    <w:p w14:paraId="3F14E49E" w14:textId="6C532F97" w:rsidR="004E5120" w:rsidRDefault="004E5120" w:rsidP="004E5120"/>
    <w:p w14:paraId="797FA455" w14:textId="52F0BF59" w:rsidR="006F7924" w:rsidRPr="006F7924" w:rsidRDefault="006F7924" w:rsidP="004E5120">
      <w:pPr>
        <w:rPr>
          <w:rFonts w:asciiTheme="majorBidi" w:hAnsiTheme="majorBidi" w:cstheme="majorBidi"/>
        </w:rPr>
      </w:pPr>
      <w:r w:rsidRPr="006F7924">
        <w:rPr>
          <w:rFonts w:asciiTheme="majorBidi" w:hAnsiTheme="majorBidi" w:cstheme="majorBidi"/>
        </w:rPr>
        <w:t>The course builds on the previously covered topics and makes use of acquired skills such as statistics, coding</w:t>
      </w:r>
      <w:r>
        <w:rPr>
          <w:rFonts w:asciiTheme="majorBidi" w:hAnsiTheme="majorBidi" w:cstheme="majorBidi"/>
        </w:rPr>
        <w:t xml:space="preserve"> in </w:t>
      </w:r>
      <w:r w:rsidR="00533E08">
        <w:rPr>
          <w:rFonts w:asciiTheme="majorBidi" w:hAnsiTheme="majorBidi" w:cstheme="majorBidi"/>
        </w:rPr>
        <w:t xml:space="preserve">SQL, </w:t>
      </w:r>
      <w:r>
        <w:rPr>
          <w:rFonts w:asciiTheme="majorBidi" w:hAnsiTheme="majorBidi" w:cstheme="majorBidi"/>
        </w:rPr>
        <w:t>R</w:t>
      </w:r>
      <w:r w:rsidR="00533E08">
        <w:rPr>
          <w:rFonts w:asciiTheme="majorBidi" w:hAnsiTheme="majorBidi" w:cstheme="majorBidi"/>
        </w:rPr>
        <w:t xml:space="preserve"> and </w:t>
      </w:r>
      <w:r>
        <w:rPr>
          <w:rFonts w:asciiTheme="majorBidi" w:hAnsiTheme="majorBidi" w:cstheme="majorBidi"/>
        </w:rPr>
        <w:t>Python</w:t>
      </w:r>
      <w:r w:rsidRPr="006F7924">
        <w:rPr>
          <w:rFonts w:asciiTheme="majorBidi" w:hAnsiTheme="majorBidi" w:cstheme="majorBidi"/>
        </w:rPr>
        <w:t xml:space="preserve">. The main objectives of this course are as follows: </w:t>
      </w:r>
    </w:p>
    <w:p w14:paraId="2B5F1A24" w14:textId="6C0A5989" w:rsidR="003B1855" w:rsidRDefault="002E7CB7" w:rsidP="006F7924">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Analytics</w:t>
      </w:r>
      <w:r w:rsidR="003B1855">
        <w:rPr>
          <w:rFonts w:asciiTheme="majorBidi" w:hAnsiTheme="majorBidi" w:cstheme="majorBidi"/>
          <w:sz w:val="24"/>
          <w:szCs w:val="24"/>
        </w:rPr>
        <w:t xml:space="preserve"> maturity models and selected advanced topics in analytics</w:t>
      </w:r>
    </w:p>
    <w:p w14:paraId="4EE0E54F" w14:textId="0D724420" w:rsidR="006F7924" w:rsidRPr="006F7924" w:rsidRDefault="006F7924" w:rsidP="006F7924">
      <w:pPr>
        <w:pStyle w:val="ListParagraph"/>
        <w:numPr>
          <w:ilvl w:val="0"/>
          <w:numId w:val="3"/>
        </w:numPr>
        <w:rPr>
          <w:rFonts w:asciiTheme="majorBidi" w:hAnsiTheme="majorBidi" w:cstheme="majorBidi"/>
          <w:sz w:val="24"/>
          <w:szCs w:val="24"/>
        </w:rPr>
      </w:pPr>
      <w:r w:rsidRPr="006F7924">
        <w:rPr>
          <w:rFonts w:asciiTheme="majorBidi" w:hAnsiTheme="majorBidi" w:cstheme="majorBidi"/>
          <w:sz w:val="24"/>
          <w:szCs w:val="24"/>
        </w:rPr>
        <w:t xml:space="preserve">Introducing analytics suites (workbench) such as KNIME, Weka, Enterprise Miner. </w:t>
      </w:r>
    </w:p>
    <w:p w14:paraId="33A52202" w14:textId="71249DB3" w:rsidR="006F7924" w:rsidRDefault="006F7924" w:rsidP="006F7924">
      <w:pPr>
        <w:pStyle w:val="ListParagraph"/>
        <w:numPr>
          <w:ilvl w:val="0"/>
          <w:numId w:val="3"/>
        </w:numPr>
        <w:rPr>
          <w:rFonts w:asciiTheme="majorBidi" w:hAnsiTheme="majorBidi" w:cstheme="majorBidi"/>
          <w:sz w:val="24"/>
          <w:szCs w:val="24"/>
        </w:rPr>
      </w:pPr>
      <w:r w:rsidRPr="006F7924">
        <w:rPr>
          <w:rFonts w:asciiTheme="majorBidi" w:hAnsiTheme="majorBidi" w:cstheme="majorBidi"/>
          <w:sz w:val="24"/>
          <w:szCs w:val="24"/>
        </w:rPr>
        <w:t xml:space="preserve">Applied research topics from a variety of disciplines via guest speakers. </w:t>
      </w:r>
    </w:p>
    <w:p w14:paraId="24C2C65A" w14:textId="4F12C052" w:rsidR="00E72C9C" w:rsidRPr="006F7924" w:rsidRDefault="00E72C9C" w:rsidP="006F7924">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Assist and advise students with their graduation projects. </w:t>
      </w:r>
    </w:p>
    <w:p w14:paraId="5BBF21C9" w14:textId="77777777" w:rsidR="00DC6DF1" w:rsidRDefault="00DC6DF1" w:rsidP="004E5120">
      <w:pPr>
        <w:rPr>
          <w:b/>
        </w:rPr>
      </w:pPr>
    </w:p>
    <w:p w14:paraId="7A31380B" w14:textId="60FCC284" w:rsidR="004E5120" w:rsidRDefault="004E5120" w:rsidP="004E5120">
      <w:pPr>
        <w:rPr>
          <w:b/>
        </w:rPr>
      </w:pPr>
      <w:r w:rsidRPr="004A58DE">
        <w:rPr>
          <w:b/>
        </w:rPr>
        <w:t>Learning Outcomes:</w:t>
      </w:r>
      <w:r>
        <w:rPr>
          <w:b/>
        </w:rPr>
        <w:t xml:space="preserve"> </w:t>
      </w:r>
    </w:p>
    <w:p w14:paraId="4D40058A" w14:textId="77777777" w:rsidR="004E5120" w:rsidRDefault="004E5120" w:rsidP="004E5120">
      <w:pPr>
        <w:rPr>
          <w:b/>
        </w:rPr>
      </w:pPr>
    </w:p>
    <w:p w14:paraId="2C216F9A" w14:textId="77777777" w:rsidR="004E5120" w:rsidRPr="00034FAB" w:rsidRDefault="004E5120" w:rsidP="004E5120">
      <w:r w:rsidRPr="00CA3831">
        <w:t>Upon successful completion of the course, the student should be able to:</w:t>
      </w:r>
      <w:r w:rsidRPr="00034FAB">
        <w:t xml:space="preserve"> </w:t>
      </w:r>
    </w:p>
    <w:p w14:paraId="027DD3EC" w14:textId="78B59673" w:rsidR="00AB34A0" w:rsidRDefault="00AB34A0" w:rsidP="004E51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Follow CRISP-DM methodology in analytics projects. </w:t>
      </w:r>
    </w:p>
    <w:p w14:paraId="19C33313" w14:textId="1FD9DCA9" w:rsidR="004E5120" w:rsidRPr="00034FAB" w:rsidRDefault="00AB34A0" w:rsidP="004E51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Choose appropriate analytics software suite and be able to create prototypes. </w:t>
      </w:r>
    </w:p>
    <w:p w14:paraId="25981DB3" w14:textId="7E1E2C67" w:rsidR="004E5120" w:rsidRPr="00034FAB" w:rsidRDefault="004E5120" w:rsidP="004E5120">
      <w:pPr>
        <w:pStyle w:val="ListParagraph"/>
        <w:numPr>
          <w:ilvl w:val="0"/>
          <w:numId w:val="2"/>
        </w:numPr>
        <w:rPr>
          <w:rFonts w:ascii="Times New Roman" w:hAnsi="Times New Roman" w:cs="Times New Roman"/>
          <w:sz w:val="24"/>
          <w:szCs w:val="24"/>
        </w:rPr>
      </w:pPr>
      <w:r w:rsidRPr="00034FAB">
        <w:rPr>
          <w:rFonts w:ascii="Times New Roman" w:hAnsi="Times New Roman" w:cs="Times New Roman"/>
          <w:sz w:val="24"/>
          <w:szCs w:val="24"/>
        </w:rPr>
        <w:t xml:space="preserve">Choose the most appropriate analytics technique to solve </w:t>
      </w:r>
      <w:r w:rsidR="00AB34A0">
        <w:rPr>
          <w:rFonts w:ascii="Times New Roman" w:hAnsi="Times New Roman" w:cs="Times New Roman"/>
          <w:sz w:val="24"/>
          <w:szCs w:val="24"/>
        </w:rPr>
        <w:t xml:space="preserve">an analytical </w:t>
      </w:r>
      <w:r w:rsidR="000961EB" w:rsidRPr="00034FAB">
        <w:rPr>
          <w:rFonts w:ascii="Times New Roman" w:hAnsi="Times New Roman" w:cs="Times New Roman"/>
          <w:sz w:val="24"/>
          <w:szCs w:val="24"/>
        </w:rPr>
        <w:t>problem.</w:t>
      </w:r>
    </w:p>
    <w:p w14:paraId="57B83292" w14:textId="0D53A296" w:rsidR="004E5120" w:rsidRPr="00034FAB" w:rsidRDefault="004E5120" w:rsidP="004E5120">
      <w:pPr>
        <w:pStyle w:val="ListParagraph"/>
        <w:numPr>
          <w:ilvl w:val="0"/>
          <w:numId w:val="2"/>
        </w:numPr>
        <w:rPr>
          <w:rFonts w:ascii="Times New Roman" w:hAnsi="Times New Roman" w:cs="Times New Roman"/>
          <w:sz w:val="24"/>
          <w:szCs w:val="24"/>
        </w:rPr>
      </w:pPr>
      <w:r w:rsidRPr="00034FAB">
        <w:rPr>
          <w:rFonts w:ascii="Times New Roman" w:hAnsi="Times New Roman" w:cs="Times New Roman"/>
          <w:sz w:val="24"/>
          <w:szCs w:val="24"/>
        </w:rPr>
        <w:lastRenderedPageBreak/>
        <w:t xml:space="preserve">Discuss alternative solutions </w:t>
      </w:r>
      <w:r w:rsidR="000961EB" w:rsidRPr="00034FAB">
        <w:rPr>
          <w:rFonts w:ascii="Times New Roman" w:hAnsi="Times New Roman" w:cs="Times New Roman"/>
          <w:sz w:val="24"/>
          <w:szCs w:val="24"/>
        </w:rPr>
        <w:t>effectively.</w:t>
      </w:r>
    </w:p>
    <w:p w14:paraId="5078DD03" w14:textId="3FF2192D" w:rsidR="004E5120" w:rsidRDefault="004E5120" w:rsidP="004E5120">
      <w:pPr>
        <w:pStyle w:val="ListParagraph"/>
        <w:numPr>
          <w:ilvl w:val="0"/>
          <w:numId w:val="2"/>
        </w:numPr>
        <w:rPr>
          <w:rFonts w:ascii="Times New Roman" w:hAnsi="Times New Roman" w:cs="Times New Roman"/>
          <w:sz w:val="24"/>
          <w:szCs w:val="24"/>
        </w:rPr>
      </w:pPr>
      <w:r w:rsidRPr="00034FAB">
        <w:rPr>
          <w:rFonts w:ascii="Times New Roman" w:hAnsi="Times New Roman" w:cs="Times New Roman"/>
          <w:sz w:val="24"/>
          <w:szCs w:val="24"/>
        </w:rPr>
        <w:t xml:space="preserve">Determine/set the best course of </w:t>
      </w:r>
      <w:r w:rsidR="000961EB" w:rsidRPr="00034FAB">
        <w:rPr>
          <w:rFonts w:ascii="Times New Roman" w:hAnsi="Times New Roman" w:cs="Times New Roman"/>
          <w:sz w:val="24"/>
          <w:szCs w:val="24"/>
        </w:rPr>
        <w:t>action.</w:t>
      </w:r>
    </w:p>
    <w:p w14:paraId="47C38AFD" w14:textId="6F04C7C1" w:rsidR="004E5120" w:rsidRPr="00B43252" w:rsidRDefault="004E5120" w:rsidP="004E5120">
      <w:pPr>
        <w:pStyle w:val="ListParagraph"/>
        <w:numPr>
          <w:ilvl w:val="0"/>
          <w:numId w:val="2"/>
        </w:numPr>
        <w:rPr>
          <w:rFonts w:ascii="Times New Roman" w:hAnsi="Times New Roman" w:cs="Times New Roman"/>
          <w:sz w:val="24"/>
          <w:szCs w:val="24"/>
        </w:rPr>
      </w:pPr>
      <w:r w:rsidRPr="00B43252">
        <w:rPr>
          <w:rFonts w:ascii="Times New Roman" w:hAnsi="Times New Roman" w:cs="Times New Roman"/>
          <w:sz w:val="24"/>
          <w:szCs w:val="24"/>
        </w:rPr>
        <w:t xml:space="preserve">Demonstrate understanding of data-driven decision </w:t>
      </w:r>
      <w:r w:rsidR="002947BA" w:rsidRPr="00B43252">
        <w:rPr>
          <w:rFonts w:ascii="Times New Roman" w:hAnsi="Times New Roman" w:cs="Times New Roman"/>
          <w:sz w:val="24"/>
          <w:szCs w:val="24"/>
        </w:rPr>
        <w:t>modeling.</w:t>
      </w:r>
    </w:p>
    <w:p w14:paraId="33B7F004" w14:textId="77777777" w:rsidR="004E5120" w:rsidRPr="00034FAB" w:rsidRDefault="004E5120" w:rsidP="004E5120">
      <w:pPr>
        <w:pStyle w:val="ListParagraph"/>
        <w:numPr>
          <w:ilvl w:val="0"/>
          <w:numId w:val="2"/>
        </w:numPr>
        <w:rPr>
          <w:rFonts w:ascii="Times New Roman" w:hAnsi="Times New Roman" w:cs="Times New Roman"/>
          <w:sz w:val="24"/>
          <w:szCs w:val="24"/>
        </w:rPr>
      </w:pPr>
      <w:r w:rsidRPr="00034FAB">
        <w:rPr>
          <w:rFonts w:ascii="Times New Roman" w:hAnsi="Times New Roman" w:cs="Times New Roman"/>
          <w:sz w:val="24"/>
          <w:szCs w:val="24"/>
        </w:rPr>
        <w:t>Be able to communicate the marketing analytics project with stakeholders</w:t>
      </w:r>
    </w:p>
    <w:p w14:paraId="327F96B5" w14:textId="77777777" w:rsidR="004E5120" w:rsidRDefault="004E5120" w:rsidP="004E5120"/>
    <w:p w14:paraId="63C55BA5" w14:textId="77777777" w:rsidR="004E5120" w:rsidRDefault="004E5120" w:rsidP="004E5120">
      <w:pPr>
        <w:rPr>
          <w:b/>
        </w:rPr>
      </w:pPr>
    </w:p>
    <w:p w14:paraId="2559A422" w14:textId="77777777" w:rsidR="004E5120" w:rsidRDefault="004E5120" w:rsidP="004E5120">
      <w:pPr>
        <w:rPr>
          <w:b/>
        </w:rPr>
      </w:pPr>
      <w:r w:rsidRPr="004430AE">
        <w:rPr>
          <w:b/>
        </w:rPr>
        <w:t>Course Material:</w:t>
      </w:r>
    </w:p>
    <w:p w14:paraId="7AFA61FF" w14:textId="77777777" w:rsidR="004E5120" w:rsidRDefault="004E5120" w:rsidP="004E5120">
      <w:pPr>
        <w:rPr>
          <w:bCs/>
        </w:rPr>
      </w:pPr>
      <w:r w:rsidRPr="00B43252">
        <w:rPr>
          <w:bCs/>
        </w:rPr>
        <w:t>This course rel</w:t>
      </w:r>
      <w:r>
        <w:rPr>
          <w:bCs/>
        </w:rPr>
        <w:t>ies</w:t>
      </w:r>
      <w:r w:rsidRPr="00B43252">
        <w:rPr>
          <w:bCs/>
        </w:rPr>
        <w:t xml:space="preserve"> on </w:t>
      </w:r>
      <w:r>
        <w:rPr>
          <w:bCs/>
        </w:rPr>
        <w:t xml:space="preserve">several </w:t>
      </w:r>
      <w:r w:rsidRPr="00B43252">
        <w:rPr>
          <w:bCs/>
        </w:rPr>
        <w:t xml:space="preserve">readings and participative learning. </w:t>
      </w:r>
      <w:r>
        <w:rPr>
          <w:bCs/>
        </w:rPr>
        <w:t>While w</w:t>
      </w:r>
      <w:r w:rsidRPr="00B43252">
        <w:rPr>
          <w:bCs/>
        </w:rPr>
        <w:t>e make references to textbooks depending on the context</w:t>
      </w:r>
      <w:r>
        <w:rPr>
          <w:bCs/>
        </w:rPr>
        <w:t xml:space="preserve">, students are not required to purchase any textbook. </w:t>
      </w:r>
    </w:p>
    <w:p w14:paraId="728E75EF" w14:textId="1CDDCA50" w:rsidR="004E5120" w:rsidRPr="00B43252" w:rsidRDefault="004E5120" w:rsidP="004E5120">
      <w:pPr>
        <w:rPr>
          <w:bCs/>
        </w:rPr>
      </w:pPr>
    </w:p>
    <w:p w14:paraId="5E4F4D3B" w14:textId="35F917D2" w:rsidR="004E5120" w:rsidRPr="007C29D1" w:rsidRDefault="004E5120" w:rsidP="004E5120">
      <w:pPr>
        <w:rPr>
          <w:b/>
        </w:rPr>
      </w:pPr>
      <w:r w:rsidRPr="007C29D1">
        <w:rPr>
          <w:b/>
        </w:rPr>
        <w:t xml:space="preserve">List of </w:t>
      </w:r>
      <w:r w:rsidR="006118C6">
        <w:rPr>
          <w:b/>
        </w:rPr>
        <w:t>Readings</w:t>
      </w:r>
    </w:p>
    <w:p w14:paraId="344B14E0" w14:textId="77777777" w:rsidR="003B1855" w:rsidRDefault="003B1855" w:rsidP="00D50D50">
      <w:pPr>
        <w:rPr>
          <w:color w:val="948A54"/>
        </w:rPr>
      </w:pPr>
    </w:p>
    <w:p w14:paraId="60E4BEBA" w14:textId="77777777" w:rsidR="003B1855" w:rsidRDefault="003B1855" w:rsidP="00D50D50">
      <w:pPr>
        <w:rPr>
          <w:color w:val="948A54"/>
        </w:rPr>
      </w:pPr>
      <w:r>
        <w:rPr>
          <w:color w:val="948A54"/>
        </w:rPr>
        <w:t xml:space="preserve">Depending on the speaker, required readings will be posted on SUCourse </w:t>
      </w:r>
    </w:p>
    <w:p w14:paraId="3F4796C0" w14:textId="77777777" w:rsidR="003B1855" w:rsidRDefault="003B1855" w:rsidP="00D50D50">
      <w:pPr>
        <w:rPr>
          <w:color w:val="948A54"/>
        </w:rPr>
      </w:pPr>
    </w:p>
    <w:p w14:paraId="0C116818" w14:textId="77777777" w:rsidR="004E5120" w:rsidRDefault="004E5120" w:rsidP="004E5120">
      <w:pPr>
        <w:rPr>
          <w:b/>
        </w:rPr>
      </w:pPr>
      <w:r w:rsidRPr="004430AE">
        <w:rPr>
          <w:b/>
        </w:rPr>
        <w:t xml:space="preserve">Course </w:t>
      </w:r>
      <w:r>
        <w:rPr>
          <w:b/>
        </w:rPr>
        <w:t>W</w:t>
      </w:r>
      <w:r w:rsidRPr="004430AE">
        <w:rPr>
          <w:b/>
        </w:rPr>
        <w:t>eb:</w:t>
      </w:r>
    </w:p>
    <w:p w14:paraId="12D30F8D" w14:textId="3FB5FF65" w:rsidR="004E5120" w:rsidRDefault="004E5120" w:rsidP="004E5120">
      <w:pPr>
        <w:rPr>
          <w:bCs/>
        </w:rPr>
      </w:pPr>
      <w:r w:rsidRPr="002C7039">
        <w:rPr>
          <w:bCs/>
        </w:rPr>
        <w:t>All course related materials will be posted on SUCourse</w:t>
      </w:r>
      <w:r w:rsidR="00D50D50">
        <w:rPr>
          <w:bCs/>
        </w:rPr>
        <w:t xml:space="preserve">. I will also be sharing on-demand material using course Dropbox folder to save time (see link in the intro). </w:t>
      </w:r>
      <w:r w:rsidRPr="002C7039">
        <w:rPr>
          <w:bCs/>
        </w:rPr>
        <w:t xml:space="preserve"> </w:t>
      </w:r>
      <w:r>
        <w:rPr>
          <w:bCs/>
        </w:rPr>
        <w:t xml:space="preserve">Students are required to check course web often. </w:t>
      </w:r>
    </w:p>
    <w:p w14:paraId="46085BDB" w14:textId="77777777" w:rsidR="004E5120" w:rsidRDefault="004E5120" w:rsidP="004E5120">
      <w:pPr>
        <w:rPr>
          <w:bCs/>
        </w:rPr>
      </w:pPr>
    </w:p>
    <w:p w14:paraId="49B8ACE9" w14:textId="77777777" w:rsidR="004E5120" w:rsidRDefault="004E5120" w:rsidP="004E5120">
      <w:pPr>
        <w:rPr>
          <w:bCs/>
        </w:rPr>
      </w:pPr>
      <w:r w:rsidRPr="00A929BA">
        <w:rPr>
          <w:bCs/>
        </w:rPr>
        <w:t>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4CCE4401" w14:textId="77777777" w:rsidR="004E5120" w:rsidRPr="002C7039" w:rsidRDefault="004E5120" w:rsidP="004E5120">
      <w:pPr>
        <w:rPr>
          <w:bCs/>
        </w:rPr>
      </w:pPr>
    </w:p>
    <w:p w14:paraId="30D22B18" w14:textId="77777777" w:rsidR="004E5120" w:rsidRDefault="004E5120" w:rsidP="004E5120">
      <w:pPr>
        <w:rPr>
          <w:b/>
        </w:rPr>
      </w:pPr>
      <w:r>
        <w:rPr>
          <w:b/>
        </w:rPr>
        <w:t>Instructional Design</w:t>
      </w:r>
      <w:r w:rsidRPr="007A50B7">
        <w:rPr>
          <w:b/>
        </w:rPr>
        <w:t>:</w:t>
      </w:r>
    </w:p>
    <w:p w14:paraId="09CC178E" w14:textId="53362A66" w:rsidR="004E5120" w:rsidRPr="003D3B91" w:rsidRDefault="004E5120" w:rsidP="004E5120">
      <w:pPr>
        <w:rPr>
          <w:color w:val="FF0000"/>
        </w:rPr>
      </w:pPr>
      <w:r w:rsidRPr="00A929BA">
        <w:rPr>
          <w:bCs/>
        </w:rPr>
        <w:t>This course will be delivered through online (face-to-face if conditions permit) lectures</w:t>
      </w:r>
      <w:r>
        <w:rPr>
          <w:bCs/>
        </w:rPr>
        <w:t>.</w:t>
      </w:r>
      <w:r w:rsidRPr="00A929BA">
        <w:rPr>
          <w:bCs/>
        </w:rPr>
        <w:t xml:space="preserve"> </w:t>
      </w:r>
      <w:r>
        <w:rPr>
          <w:bCs/>
        </w:rPr>
        <w:t xml:space="preserve">Students must bring their laptops, and make sure that required software </w:t>
      </w:r>
      <w:r w:rsidR="00D50D50">
        <w:rPr>
          <w:bCs/>
        </w:rPr>
        <w:t xml:space="preserve">is installed </w:t>
      </w:r>
      <w:r>
        <w:rPr>
          <w:bCs/>
        </w:rPr>
        <w:t xml:space="preserve">(Excel, </w:t>
      </w:r>
      <w:r w:rsidR="00D50D50">
        <w:rPr>
          <w:bCs/>
        </w:rPr>
        <w:t>KNIME</w:t>
      </w:r>
      <w:r>
        <w:rPr>
          <w:bCs/>
        </w:rPr>
        <w:t>, RStudio</w:t>
      </w:r>
      <w:r w:rsidR="00D50D50">
        <w:rPr>
          <w:bCs/>
        </w:rPr>
        <w:t>, Python etc.</w:t>
      </w:r>
      <w:r>
        <w:rPr>
          <w:bCs/>
        </w:rPr>
        <w:t xml:space="preserve">) are installed and functional on their machines. </w:t>
      </w:r>
    </w:p>
    <w:p w14:paraId="75B06246" w14:textId="77777777" w:rsidR="004E5120" w:rsidRPr="003D3B91" w:rsidRDefault="004E5120" w:rsidP="004E5120">
      <w:pPr>
        <w:rPr>
          <w:color w:val="FF0000"/>
        </w:rPr>
      </w:pPr>
    </w:p>
    <w:p w14:paraId="29975BB1" w14:textId="77777777" w:rsidR="004E5120" w:rsidRDefault="004E5120" w:rsidP="004E5120">
      <w:r w:rsidRPr="00517C0B">
        <w:rPr>
          <w:b/>
        </w:rPr>
        <w:t>Grading</w:t>
      </w:r>
      <w:r>
        <w:t>:</w:t>
      </w:r>
    </w:p>
    <w:p w14:paraId="415C567E" w14:textId="7B13A2D3" w:rsidR="00D50D50" w:rsidRDefault="00D50D50" w:rsidP="00D50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w:t>
      </w:r>
      <w:r w:rsidR="004E5120">
        <w:t>%</w:t>
      </w:r>
      <w:r w:rsidR="004E5120">
        <w:tab/>
      </w:r>
      <w:r>
        <w:t>Assignments</w:t>
      </w:r>
      <w:r w:rsidR="00316BDC">
        <w:t>, mini-assignments</w:t>
      </w:r>
      <w:r>
        <w:t xml:space="preserve"> &amp; readings </w:t>
      </w:r>
    </w:p>
    <w:p w14:paraId="189A8CCD" w14:textId="12209B7A" w:rsidR="004E5120" w:rsidRDefault="00D50D50" w:rsidP="00D50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w:t>
      </w:r>
      <w:r w:rsidR="004E5120">
        <w:t>%</w:t>
      </w:r>
      <w:r w:rsidR="004E5120">
        <w:tab/>
      </w:r>
      <w:r>
        <w:t xml:space="preserve">In-class discussions, exercises &amp; participation, including attendance </w:t>
      </w:r>
    </w:p>
    <w:p w14:paraId="7C184BC4" w14:textId="7A80B770" w:rsidR="004E5120" w:rsidRDefault="00D50D5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w:t>
      </w:r>
      <w:r w:rsidR="004E5120">
        <w:t xml:space="preserve">% </w:t>
      </w:r>
      <w:r w:rsidR="004E5120">
        <w:tab/>
      </w:r>
      <w:r>
        <w:t xml:space="preserve">Deliverable 1 </w:t>
      </w:r>
      <w:r w:rsidR="004E5120">
        <w:t>(</w:t>
      </w:r>
      <w:r>
        <w:t xml:space="preserve">Graduation project </w:t>
      </w:r>
      <w:r w:rsidR="00316BDC">
        <w:t>outline</w:t>
      </w:r>
      <w:r w:rsidR="004E5120">
        <w:t>)</w:t>
      </w:r>
    </w:p>
    <w:p w14:paraId="4B1FA05A" w14:textId="262E60F5"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w:t>
      </w:r>
      <w:r w:rsidR="00D50D50">
        <w:t>5</w:t>
      </w:r>
      <w:r>
        <w:t>%</w:t>
      </w:r>
      <w:r>
        <w:tab/>
      </w:r>
      <w:r w:rsidR="00316BDC">
        <w:t>Deliverable 2 (Graduation project draft &amp; presentation)</w:t>
      </w:r>
    </w:p>
    <w:p w14:paraId="17578A2B" w14:textId="521BB71C"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5447B0" w14:textId="77777777" w:rsidR="004E5120" w:rsidRDefault="004E5120" w:rsidP="004E5120">
      <w:pPr>
        <w:rPr>
          <w:b/>
        </w:rPr>
      </w:pPr>
      <w:r w:rsidRPr="002716AD">
        <w:rPr>
          <w:b/>
        </w:rPr>
        <w:t>Requirements:</w:t>
      </w:r>
    </w:p>
    <w:p w14:paraId="034F115E"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5A0251" w14:textId="669A677F"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Each student is expected to contribute to discussions. To do well, students should learn from </w:t>
      </w:r>
      <w:r w:rsidRPr="005A0FE2">
        <w:t xml:space="preserve">active participation in presentations and </w:t>
      </w:r>
      <w:r>
        <w:t>discussions.</w:t>
      </w:r>
      <w:r w:rsidRPr="005A0FE2">
        <w:t xml:space="preserve"> In evaluating the quality of participation</w:t>
      </w:r>
      <w:r>
        <w:t xml:space="preserve"> is important. In particular, I will try to assess how your contributions enhance both the </w:t>
      </w:r>
      <w:r>
        <w:rPr>
          <w:i/>
        </w:rPr>
        <w:t>content</w:t>
      </w:r>
      <w:r>
        <w:t xml:space="preserve"> and </w:t>
      </w:r>
      <w:r>
        <w:rPr>
          <w:i/>
        </w:rPr>
        <w:t>process</w:t>
      </w:r>
      <w:r>
        <w:t xml:space="preserve"> of a discussion:</w:t>
      </w:r>
    </w:p>
    <w:p w14:paraId="171795A1" w14:textId="77777777" w:rsidR="004E5120" w:rsidRDefault="004E5120" w:rsidP="004E51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w:t>
      </w:r>
      <w:r>
        <w:tab/>
        <w:t xml:space="preserve">Do your comments add to our understanding of the issues or is it frivolous / lacking of substance and serious thinking — an attempt to get "air time" that day?  (i.e., you </w:t>
      </w:r>
      <w:r>
        <w:lastRenderedPageBreak/>
        <w:t xml:space="preserve">have only one thing to say and want to say it no matter how irrelevant it is to the on-going discussion). </w:t>
      </w:r>
    </w:p>
    <w:p w14:paraId="7ED3EE6F" w14:textId="77777777" w:rsidR="004E5120" w:rsidRDefault="004E5120" w:rsidP="004E51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w:t>
      </w:r>
      <w:r>
        <w:tab/>
        <w:t>Are your comments timely and linked to the comments of others?</w:t>
      </w:r>
    </w:p>
    <w:p w14:paraId="236F08AE" w14:textId="77777777" w:rsidR="004E5120" w:rsidRDefault="004E5120" w:rsidP="004E51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w:t>
      </w:r>
      <w:r>
        <w:tab/>
        <w:t>Do your comments move the discussion along by providing a new perspective?</w:t>
      </w:r>
    </w:p>
    <w:p w14:paraId="75ACD01A" w14:textId="77777777" w:rsidR="004E5120" w:rsidRDefault="004E5120" w:rsidP="004E51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w:t>
      </w:r>
      <w:r>
        <w:tab/>
        <w:t xml:space="preserve">Are your comments clear, or obscure? </w:t>
      </w:r>
    </w:p>
    <w:p w14:paraId="01B86DEF" w14:textId="77777777" w:rsidR="004E5120" w:rsidRDefault="004E5120" w:rsidP="004E51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w:t>
      </w:r>
      <w:r>
        <w:tab/>
        <w:t>Do your comments reflect a concern for maintaining a constructive and comfortable classroom atmosphere?</w:t>
      </w:r>
    </w:p>
    <w:p w14:paraId="1B5E204D"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you are unable to attend a particular session please inform me as early as possible.  Also prepare for “cold calls” during class meeting. If you attend, but </w:t>
      </w:r>
      <w:r w:rsidRPr="000972CA">
        <w:rPr>
          <w:u w:val="single"/>
        </w:rPr>
        <w:t>are unprepared to participate in the day's discussions</w:t>
      </w:r>
      <w:r>
        <w:t xml:space="preserve">, notify me prior to the beginning of the class to avoid any embarrassment.   </w:t>
      </w:r>
    </w:p>
    <w:p w14:paraId="0509DF7A"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 will be taking role in each class and maintaining class-by-class participation marks and will provide feedback to you during the term. </w:t>
      </w:r>
    </w:p>
    <w:p w14:paraId="66CF09F5"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BDF683"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Mini Assignments</w:t>
      </w:r>
    </w:p>
    <w:p w14:paraId="25A6D8C2" w14:textId="64AA198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35049B">
        <w:rPr>
          <w:u w:val="single"/>
        </w:rPr>
        <w:t xml:space="preserve">Short Assignments: </w:t>
      </w:r>
      <w:r>
        <w:t xml:space="preserve">There will be short assignments during the semester. These assignments </w:t>
      </w:r>
      <w:r w:rsidR="00316BDC">
        <w:t xml:space="preserve">may </w:t>
      </w:r>
      <w:r>
        <w:t xml:space="preserve">include </w:t>
      </w:r>
      <w:r w:rsidR="00316BDC">
        <w:t xml:space="preserve">doing </w:t>
      </w:r>
      <w:r>
        <w:t xml:space="preserve">reading before the class. The assignments will be announced weekly. </w:t>
      </w:r>
    </w:p>
    <w:p w14:paraId="0CD643CD"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14:paraId="12F3C13A" w14:textId="6CA22EE6" w:rsidR="004E5120" w:rsidRPr="00230724"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3B31CE">
        <w:rPr>
          <w:b/>
        </w:rPr>
        <w:t>Project</w:t>
      </w:r>
      <w:r>
        <w:rPr>
          <w:b/>
        </w:rPr>
        <w:t xml:space="preserve"> </w:t>
      </w:r>
    </w:p>
    <w:p w14:paraId="5B2DC0BE" w14:textId="77777777" w:rsidR="00316BDC" w:rsidRDefault="00316BD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significant portion </w:t>
      </w:r>
      <w:r w:rsidR="004E5120">
        <w:t xml:space="preserve">of the material presented in this course </w:t>
      </w:r>
      <w:r>
        <w:t xml:space="preserve">will be delivered through guest speakers, and </w:t>
      </w:r>
      <w:r w:rsidR="004E5120">
        <w:t xml:space="preserve">is difficult to learn from a textbook. </w:t>
      </w:r>
      <w:r>
        <w:t xml:space="preserve">The objective is to get students exposed to different facets of analytics. </w:t>
      </w:r>
    </w:p>
    <w:p w14:paraId="2C4898ED" w14:textId="503050F3" w:rsidR="004E5120" w:rsidRDefault="00316BD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t>
      </w:r>
      <w:r w:rsidR="004E5120">
        <w:t xml:space="preserve"> major element of the course is to </w:t>
      </w:r>
      <w:r>
        <w:t xml:space="preserve">guide students towards </w:t>
      </w:r>
      <w:r w:rsidR="004E5120">
        <w:t>complet</w:t>
      </w:r>
      <w:r>
        <w:t>ing</w:t>
      </w:r>
      <w:r w:rsidR="004E5120">
        <w:t xml:space="preserve"> a </w:t>
      </w:r>
      <w:r>
        <w:t xml:space="preserve">graduation </w:t>
      </w:r>
      <w:r w:rsidR="004E5120">
        <w:t xml:space="preserve">project, which comprises </w:t>
      </w:r>
      <w:r>
        <w:t xml:space="preserve">an interim </w:t>
      </w:r>
      <w:r w:rsidR="004E5120">
        <w:t xml:space="preserve">deliverable and a final </w:t>
      </w:r>
      <w:r>
        <w:t>project draft and presentation</w:t>
      </w:r>
      <w:r w:rsidR="004E5120">
        <w:t xml:space="preserve">. </w:t>
      </w:r>
    </w:p>
    <w:p w14:paraId="781F812E" w14:textId="77777777" w:rsidR="004E5120" w:rsidRPr="00F04545"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F04545">
        <w:rPr>
          <w:u w:val="single"/>
        </w:rPr>
        <w:t xml:space="preserve">Project Details: </w:t>
      </w:r>
    </w:p>
    <w:p w14:paraId="4B02336A" w14:textId="676FE4AF" w:rsidR="005C61CC" w:rsidRDefault="00316BD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project for this course will serve as a </w:t>
      </w:r>
      <w:r w:rsidR="00251A91">
        <w:t xml:space="preserve">basis for </w:t>
      </w:r>
      <w:r>
        <w:t xml:space="preserve">your graduation project. The graduation project is the degree requirement for MSc in Business Analytics. While there are no </w:t>
      </w:r>
      <w:r w:rsidR="005C61CC">
        <w:t xml:space="preserve">legal requirements on the structure and the coverage/depth of the project, it aims at demonstrating your knowledge and competency in a certain format. </w:t>
      </w:r>
      <w:r w:rsidR="0063522B">
        <w:t>Given a topic, (for example, employee churn) y</w:t>
      </w:r>
      <w:r w:rsidR="005C61CC">
        <w:t xml:space="preserve">our project </w:t>
      </w:r>
      <w:r w:rsidR="0063522B">
        <w:t>could be structured differently</w:t>
      </w:r>
      <w:r w:rsidR="005C61CC">
        <w:t xml:space="preserve">: </w:t>
      </w:r>
    </w:p>
    <w:p w14:paraId="77797009" w14:textId="15858D23" w:rsidR="005C61CC" w:rsidRPr="003965F5" w:rsidRDefault="0063522B" w:rsidP="003965F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hAnsiTheme="majorBidi" w:cstheme="majorBidi"/>
          <w:sz w:val="24"/>
          <w:szCs w:val="24"/>
        </w:rPr>
      </w:pPr>
      <w:r w:rsidRPr="003965F5">
        <w:rPr>
          <w:rFonts w:asciiTheme="majorBidi" w:hAnsiTheme="majorBidi" w:cstheme="majorBidi"/>
          <w:sz w:val="24"/>
          <w:szCs w:val="24"/>
        </w:rPr>
        <w:t>Applied/practical</w:t>
      </w:r>
      <w:r w:rsidR="005C61CC" w:rsidRPr="003965F5">
        <w:rPr>
          <w:rFonts w:asciiTheme="majorBidi" w:hAnsiTheme="majorBidi" w:cstheme="majorBidi"/>
          <w:sz w:val="24"/>
          <w:szCs w:val="24"/>
        </w:rPr>
        <w:t>: Solve an already-defined analytical problem using tools and techniques that you have acquired during our program</w:t>
      </w:r>
      <w:r w:rsidRPr="003965F5">
        <w:rPr>
          <w:rFonts w:asciiTheme="majorBidi" w:hAnsiTheme="majorBidi" w:cstheme="majorBidi"/>
          <w:sz w:val="24"/>
          <w:szCs w:val="24"/>
        </w:rPr>
        <w:t xml:space="preserve"> on a problem/dataset</w:t>
      </w:r>
      <w:r w:rsidR="005C61CC" w:rsidRPr="003965F5">
        <w:rPr>
          <w:rFonts w:asciiTheme="majorBidi" w:hAnsiTheme="majorBidi" w:cstheme="majorBidi"/>
          <w:sz w:val="24"/>
          <w:szCs w:val="24"/>
        </w:rPr>
        <w:t xml:space="preserve">. </w:t>
      </w:r>
      <w:r w:rsidRPr="003965F5">
        <w:rPr>
          <w:rFonts w:asciiTheme="majorBidi" w:hAnsiTheme="majorBidi" w:cstheme="majorBidi"/>
          <w:sz w:val="24"/>
          <w:szCs w:val="24"/>
        </w:rPr>
        <w:t xml:space="preserve">Example: apply different techniques on the employee churn project, given employee data. </w:t>
      </w:r>
    </w:p>
    <w:p w14:paraId="1B7E468D" w14:textId="18F60578" w:rsidR="00316BDC" w:rsidRPr="003965F5" w:rsidRDefault="005C61CC" w:rsidP="003965F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hAnsiTheme="majorBidi" w:cstheme="majorBidi"/>
          <w:sz w:val="24"/>
          <w:szCs w:val="24"/>
        </w:rPr>
      </w:pPr>
      <w:r w:rsidRPr="003965F5">
        <w:rPr>
          <w:rFonts w:asciiTheme="majorBidi" w:hAnsiTheme="majorBidi" w:cstheme="majorBidi"/>
          <w:sz w:val="24"/>
          <w:szCs w:val="24"/>
        </w:rPr>
        <w:t>Conceptual</w:t>
      </w:r>
      <w:r w:rsidR="0063522B" w:rsidRPr="003965F5">
        <w:rPr>
          <w:rFonts w:asciiTheme="majorBidi" w:hAnsiTheme="majorBidi" w:cstheme="majorBidi"/>
          <w:sz w:val="24"/>
          <w:szCs w:val="24"/>
        </w:rPr>
        <w:t>/theoretical</w:t>
      </w:r>
      <w:r w:rsidRPr="003965F5">
        <w:rPr>
          <w:rFonts w:asciiTheme="majorBidi" w:hAnsiTheme="majorBidi" w:cstheme="majorBidi"/>
          <w:sz w:val="24"/>
          <w:szCs w:val="24"/>
        </w:rPr>
        <w:t xml:space="preserve">: Define the problem, conduct a literature review, </w:t>
      </w:r>
      <w:r w:rsidR="0063522B" w:rsidRPr="003965F5">
        <w:rPr>
          <w:rFonts w:asciiTheme="majorBidi" w:hAnsiTheme="majorBidi" w:cstheme="majorBidi"/>
          <w:sz w:val="24"/>
          <w:szCs w:val="24"/>
        </w:rPr>
        <w:t xml:space="preserve">determine techniques to be employed, </w:t>
      </w:r>
      <w:r w:rsidRPr="003965F5">
        <w:rPr>
          <w:rFonts w:asciiTheme="majorBidi" w:hAnsiTheme="majorBidi" w:cstheme="majorBidi"/>
          <w:sz w:val="24"/>
          <w:szCs w:val="24"/>
        </w:rPr>
        <w:t xml:space="preserve">layout a practicable </w:t>
      </w:r>
      <w:r w:rsidR="0063522B" w:rsidRPr="003965F5">
        <w:rPr>
          <w:rFonts w:asciiTheme="majorBidi" w:hAnsiTheme="majorBidi" w:cstheme="majorBidi"/>
          <w:sz w:val="24"/>
          <w:szCs w:val="24"/>
        </w:rPr>
        <w:t>(</w:t>
      </w:r>
      <w:r w:rsidRPr="003965F5">
        <w:rPr>
          <w:rFonts w:asciiTheme="majorBidi" w:hAnsiTheme="majorBidi" w:cstheme="majorBidi"/>
          <w:sz w:val="24"/>
          <w:szCs w:val="24"/>
        </w:rPr>
        <w:t>project</w:t>
      </w:r>
      <w:r w:rsidR="0063522B" w:rsidRPr="003965F5">
        <w:rPr>
          <w:rFonts w:asciiTheme="majorBidi" w:hAnsiTheme="majorBidi" w:cstheme="majorBidi"/>
          <w:sz w:val="24"/>
          <w:szCs w:val="24"/>
        </w:rPr>
        <w:t>)</w:t>
      </w:r>
      <w:r w:rsidRPr="003965F5">
        <w:rPr>
          <w:rFonts w:asciiTheme="majorBidi" w:hAnsiTheme="majorBidi" w:cstheme="majorBidi"/>
          <w:sz w:val="24"/>
          <w:szCs w:val="24"/>
        </w:rPr>
        <w:t xml:space="preserve"> plan using standard processes for analytics</w:t>
      </w:r>
      <w:r w:rsidR="0063522B" w:rsidRPr="003965F5">
        <w:rPr>
          <w:rFonts w:asciiTheme="majorBidi" w:hAnsiTheme="majorBidi" w:cstheme="majorBidi"/>
          <w:sz w:val="24"/>
          <w:szCs w:val="24"/>
        </w:rPr>
        <w:t xml:space="preserve">. Example: Develop a project plan for the employee churn problem, that links data analysis, to a strategic retention plan. </w:t>
      </w:r>
    </w:p>
    <w:p w14:paraId="5479B064" w14:textId="4E84023F" w:rsidR="005C61CC" w:rsidRPr="003965F5" w:rsidRDefault="0063522B" w:rsidP="003965F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hAnsiTheme="majorBidi" w:cstheme="majorBidi"/>
          <w:sz w:val="24"/>
          <w:szCs w:val="24"/>
        </w:rPr>
      </w:pPr>
      <w:r w:rsidRPr="003965F5">
        <w:rPr>
          <w:rFonts w:asciiTheme="majorBidi" w:hAnsiTheme="majorBidi" w:cstheme="majorBidi"/>
          <w:sz w:val="24"/>
          <w:szCs w:val="24"/>
        </w:rPr>
        <w:t>Survey</w:t>
      </w:r>
      <w:r w:rsidR="005C61CC" w:rsidRPr="003965F5">
        <w:rPr>
          <w:rFonts w:asciiTheme="majorBidi" w:hAnsiTheme="majorBidi" w:cstheme="majorBidi"/>
          <w:sz w:val="24"/>
          <w:szCs w:val="24"/>
        </w:rPr>
        <w:t xml:space="preserve">: </w:t>
      </w:r>
      <w:r w:rsidRPr="003965F5">
        <w:rPr>
          <w:rFonts w:asciiTheme="majorBidi" w:hAnsiTheme="majorBidi" w:cstheme="majorBidi"/>
          <w:sz w:val="24"/>
          <w:szCs w:val="24"/>
        </w:rPr>
        <w:t xml:space="preserve">The analytics field is rapidly growing. While there is an abundance of methods and tools, often problems are domain specific, and require domain knowledge. This domain knowledge is often embedded </w:t>
      </w:r>
      <w:r w:rsidR="00FC3733" w:rsidRPr="003965F5">
        <w:rPr>
          <w:rFonts w:asciiTheme="majorBidi" w:hAnsiTheme="majorBidi" w:cstheme="majorBidi"/>
          <w:sz w:val="24"/>
          <w:szCs w:val="24"/>
        </w:rPr>
        <w:t xml:space="preserve">within </w:t>
      </w:r>
      <w:r w:rsidRPr="003965F5">
        <w:rPr>
          <w:rFonts w:asciiTheme="majorBidi" w:hAnsiTheme="majorBidi" w:cstheme="majorBidi"/>
          <w:sz w:val="24"/>
          <w:szCs w:val="24"/>
        </w:rPr>
        <w:t>organizations</w:t>
      </w:r>
      <w:r w:rsidR="00FC3733" w:rsidRPr="003965F5">
        <w:rPr>
          <w:rFonts w:asciiTheme="majorBidi" w:hAnsiTheme="majorBidi" w:cstheme="majorBidi"/>
          <w:sz w:val="24"/>
          <w:szCs w:val="24"/>
        </w:rPr>
        <w:t xml:space="preserve">. A graduation project could also focus on a particular area of application (such as employee churn or employee analytics) and review the state-of-the-art of the tools and techniques, and theoretical groundwork for these applications. Example: survey of the state-of-the art of the employee retention and churn. </w:t>
      </w:r>
    </w:p>
    <w:p w14:paraId="6DD6E41B" w14:textId="77777777" w:rsidR="005C61CC" w:rsidRDefault="005C61C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E6AD1" w14:textId="77777777" w:rsidR="00316BDC" w:rsidRDefault="00316BD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B1882F" w14:textId="71D337B2"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 will be </w:t>
      </w:r>
      <w:r w:rsidR="003965F5">
        <w:t>2</w:t>
      </w:r>
      <w:r>
        <w:t xml:space="preserve"> project deliverables on the </w:t>
      </w:r>
      <w:r w:rsidR="00F1073A">
        <w:t>4</w:t>
      </w:r>
      <w:r w:rsidRPr="003519DD">
        <w:rPr>
          <w:vertAlign w:val="superscript"/>
        </w:rPr>
        <w:t>th</w:t>
      </w:r>
      <w:r>
        <w:t xml:space="preserve">, and </w:t>
      </w:r>
      <w:r w:rsidR="00F1073A">
        <w:t>7</w:t>
      </w:r>
      <w:r w:rsidRPr="003519DD">
        <w:rPr>
          <w:vertAlign w:val="superscript"/>
        </w:rPr>
        <w:t>th</w:t>
      </w:r>
      <w:r>
        <w:t xml:space="preserve"> weeks of the semester. </w:t>
      </w:r>
      <w:r w:rsidR="003965F5">
        <w:t>A more d</w:t>
      </w:r>
      <w:r>
        <w:t xml:space="preserve">etailed project information will be provided during the semester. The projects will be carried out </w:t>
      </w:r>
      <w:r w:rsidR="003965F5">
        <w:t>individually</w:t>
      </w:r>
      <w:r>
        <w:t xml:space="preserve">. </w:t>
      </w:r>
    </w:p>
    <w:p w14:paraId="38C25934"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E4E979"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Grading Components are given under “Grading” section.  </w:t>
      </w:r>
    </w:p>
    <w:p w14:paraId="72DD88AB" w14:textId="77777777" w:rsidR="004E5120" w:rsidRPr="003D3B91" w:rsidRDefault="004E5120" w:rsidP="004E5120">
      <w:pPr>
        <w:rPr>
          <w:color w:val="FF0000"/>
          <w:u w:val="single"/>
        </w:rPr>
      </w:pPr>
    </w:p>
    <w:p w14:paraId="37D0ED6D" w14:textId="77777777" w:rsidR="004E5120" w:rsidRDefault="004E5120" w:rsidP="004E5120">
      <w:pPr>
        <w:rPr>
          <w:b/>
        </w:rPr>
      </w:pPr>
    </w:p>
    <w:p w14:paraId="65313840" w14:textId="77777777" w:rsidR="004E5120" w:rsidRDefault="004E5120" w:rsidP="004E5120">
      <w:pPr>
        <w:rPr>
          <w:b/>
        </w:rPr>
      </w:pPr>
      <w:r>
        <w:rPr>
          <w:b/>
        </w:rPr>
        <w:t xml:space="preserve">Academic Honesty: </w:t>
      </w:r>
    </w:p>
    <w:p w14:paraId="2C47DE4C" w14:textId="77777777" w:rsidR="004E5120" w:rsidRDefault="004E5120" w:rsidP="004E5120">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Copying from others or providing answers or information, written or oral, to others is </w:t>
      </w:r>
      <w:r>
        <w:rPr>
          <w:i/>
        </w:rPr>
        <w:t>cheating</w:t>
      </w:r>
      <w:r>
        <w:t xml:space="preserve">.  Unauthorized help from another person or having someone else write one’s paper or assignment is </w:t>
      </w:r>
      <w:r>
        <w:rPr>
          <w:i/>
        </w:rPr>
        <w:t>collusion</w:t>
      </w:r>
      <w:r>
        <w:t>. Cheating, plagiarism and collusion are serious offenses that could result in an F grade and disciplinary action. Please pay utmost attention to avoid such accusations.</w:t>
      </w:r>
    </w:p>
    <w:p w14:paraId="5C27C46D" w14:textId="77777777" w:rsidR="004E5120" w:rsidRDefault="004E5120" w:rsidP="004E5120">
      <w:pPr>
        <w:rPr>
          <w:b/>
        </w:rPr>
      </w:pPr>
    </w:p>
    <w:p w14:paraId="7CA779FD" w14:textId="77777777" w:rsidR="004E5120" w:rsidRPr="001F1948" w:rsidRDefault="004E5120" w:rsidP="004E5120">
      <w:pPr>
        <w:rPr>
          <w:b/>
        </w:rPr>
      </w:pPr>
      <w:r w:rsidRPr="001F1948">
        <w:rPr>
          <w:b/>
        </w:rPr>
        <w:t>Classroom policies and conduct</w:t>
      </w:r>
    </w:p>
    <w:p w14:paraId="3FFFCA6F" w14:textId="77777777" w:rsidR="004E5120" w:rsidRPr="001F1948" w:rsidRDefault="004E5120" w:rsidP="004E5120">
      <w:r>
        <w:t>Sabanc</w:t>
      </w:r>
      <w:r>
        <w:rPr>
          <w:lang w:val="tr-TR"/>
        </w:rPr>
        <w:t>ı</w:t>
      </w:r>
      <w:r>
        <w:t xml:space="preserve"> Business Analytics for Professionals (Non-Thesis) Program values participatory learning. </w:t>
      </w:r>
      <w:r w:rsidRPr="001F1948">
        <w:t>Establishing the necessary social order for a participatory learning en</w:t>
      </w:r>
      <w:r>
        <w:t>vironment requires that we all:</w:t>
      </w:r>
    </w:p>
    <w:p w14:paraId="5305D0FA" w14:textId="77777777" w:rsidR="004E5120" w:rsidRPr="001F1948" w:rsidRDefault="004E5120" w:rsidP="004E5120">
      <w:pPr>
        <w:numPr>
          <w:ilvl w:val="0"/>
          <w:numId w:val="1"/>
        </w:numPr>
      </w:pPr>
      <w:r w:rsidRPr="001F1948">
        <w:t>Come prepared to make helpful comments and ask questions that facilitate your own understanding and that of your classmates. This requires that you complete the assigned readings for each session before class starts.</w:t>
      </w:r>
    </w:p>
    <w:p w14:paraId="212ED9B1" w14:textId="77777777" w:rsidR="004E5120" w:rsidRPr="001F1948" w:rsidRDefault="004E5120" w:rsidP="004E5120">
      <w:pPr>
        <w:numPr>
          <w:ilvl w:val="0"/>
          <w:numId w:val="1"/>
        </w:numPr>
      </w:pPr>
      <w:r w:rsidRPr="001F1948">
        <w:t>Listen to the person who has the floor.</w:t>
      </w:r>
    </w:p>
    <w:p w14:paraId="1D623119" w14:textId="77777777" w:rsidR="004E5120" w:rsidRDefault="004E5120" w:rsidP="004E5120">
      <w:pPr>
        <w:numPr>
          <w:ilvl w:val="0"/>
          <w:numId w:val="1"/>
        </w:numPr>
      </w:pPr>
      <w:r w:rsidRPr="001F1948">
        <w:t>Come to class on time.</w:t>
      </w:r>
    </w:p>
    <w:p w14:paraId="5B023EBB" w14:textId="77777777" w:rsidR="004E5120" w:rsidRDefault="004E5120" w:rsidP="004E5120">
      <w:pPr>
        <w:numPr>
          <w:ilvl w:val="0"/>
          <w:numId w:val="1"/>
        </w:numPr>
      </w:pPr>
      <w:r>
        <w:t xml:space="preserve">Laptop policy: Students are required to bring their laptops to class. Do not use your laptops or personal computers unless you are instructed to do so. </w:t>
      </w:r>
    </w:p>
    <w:p w14:paraId="002D840C" w14:textId="77777777" w:rsidR="004E5120" w:rsidRDefault="004E5120" w:rsidP="004E5120">
      <w:pPr>
        <w:rPr>
          <w:b/>
        </w:rPr>
      </w:pPr>
    </w:p>
    <w:p w14:paraId="6D2F7A5A" w14:textId="77777777" w:rsidR="004E5120" w:rsidRDefault="004E5120" w:rsidP="004E5120">
      <w:r w:rsidRPr="005E77B7">
        <w:rPr>
          <w:b/>
        </w:rPr>
        <w:t>Course Schedule</w:t>
      </w:r>
      <w:r>
        <w:rPr>
          <w:b/>
        </w:rPr>
        <w:t xml:space="preserve"> and Tentative List of Topics</w:t>
      </w:r>
      <w:r w:rsidRPr="005E77B7">
        <w:rPr>
          <w:b/>
        </w:rPr>
        <w:t>:</w:t>
      </w:r>
    </w:p>
    <w:p w14:paraId="5175BF2A" w14:textId="0667D56C" w:rsidR="004E5120" w:rsidRDefault="004E5120" w:rsidP="004E5120"/>
    <w:p w14:paraId="587338EB" w14:textId="2B4456FA" w:rsidR="002E7CB7" w:rsidRPr="00EE4B85" w:rsidRDefault="002E7CB7" w:rsidP="004E5120">
      <w:pPr>
        <w:rPr>
          <w:b/>
          <w:bCs/>
        </w:rPr>
      </w:pPr>
      <w:r w:rsidRPr="00EE4B85">
        <w:rPr>
          <w:b/>
          <w:bCs/>
        </w:rPr>
        <w:t xml:space="preserve">Topics: </w:t>
      </w:r>
    </w:p>
    <w:p w14:paraId="4BAFD746" w14:textId="33E281C8" w:rsidR="002E7CB7" w:rsidRDefault="002E7CB7" w:rsidP="004E5120"/>
    <w:p w14:paraId="139997F9" w14:textId="77777777" w:rsidR="002E7CB7" w:rsidRDefault="002E7CB7" w:rsidP="004E5120"/>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4E5120" w:rsidRPr="001E2F03" w14:paraId="74188E1D" w14:textId="77777777" w:rsidTr="002C31A7">
        <w:tc>
          <w:tcPr>
            <w:tcW w:w="1440" w:type="dxa"/>
            <w:tcBorders>
              <w:top w:val="single" w:sz="4" w:space="0" w:color="auto"/>
              <w:left w:val="nil"/>
              <w:bottom w:val="nil"/>
              <w:right w:val="nil"/>
            </w:tcBorders>
          </w:tcPr>
          <w:p w14:paraId="2D3388D9" w14:textId="77777777" w:rsidR="004E5120" w:rsidRPr="001E2F03" w:rsidRDefault="004E5120" w:rsidP="002C31A7">
            <w:pPr>
              <w:rPr>
                <w:b/>
              </w:rPr>
            </w:pPr>
            <w:r>
              <w:rPr>
                <w:b/>
              </w:rPr>
              <w:t>Week</w:t>
            </w:r>
            <w:r w:rsidRPr="001E2F03">
              <w:rPr>
                <w:b/>
              </w:rPr>
              <w:t xml:space="preserve"> 1</w:t>
            </w:r>
          </w:p>
        </w:tc>
        <w:tc>
          <w:tcPr>
            <w:tcW w:w="900" w:type="dxa"/>
            <w:tcBorders>
              <w:top w:val="single" w:sz="4" w:space="0" w:color="auto"/>
              <w:left w:val="nil"/>
              <w:bottom w:val="nil"/>
              <w:right w:val="nil"/>
            </w:tcBorders>
          </w:tcPr>
          <w:p w14:paraId="2D15B776" w14:textId="77777777" w:rsidR="004E5120" w:rsidRPr="001E2F03" w:rsidRDefault="004E5120" w:rsidP="002C31A7">
            <w:pPr>
              <w:rPr>
                <w:b/>
              </w:rPr>
            </w:pPr>
            <w:r w:rsidRPr="001E2F03">
              <w:rPr>
                <w:b/>
              </w:rPr>
              <w:t>Date:</w:t>
            </w:r>
            <w:r>
              <w:rPr>
                <w:b/>
              </w:rPr>
              <w:t xml:space="preserve"> </w:t>
            </w:r>
          </w:p>
        </w:tc>
        <w:tc>
          <w:tcPr>
            <w:tcW w:w="6328" w:type="dxa"/>
            <w:tcBorders>
              <w:top w:val="single" w:sz="4" w:space="0" w:color="auto"/>
              <w:left w:val="nil"/>
              <w:bottom w:val="nil"/>
              <w:right w:val="nil"/>
            </w:tcBorders>
          </w:tcPr>
          <w:p w14:paraId="352C0069" w14:textId="5195FF4B" w:rsidR="004E5120" w:rsidRPr="001E2F03" w:rsidRDefault="004E5120" w:rsidP="002C31A7">
            <w:pPr>
              <w:rPr>
                <w:b/>
              </w:rPr>
            </w:pPr>
          </w:p>
        </w:tc>
      </w:tr>
      <w:tr w:rsidR="004E5120" w14:paraId="1E0A7A33" w14:textId="77777777" w:rsidTr="002C31A7">
        <w:tc>
          <w:tcPr>
            <w:tcW w:w="2340" w:type="dxa"/>
            <w:gridSpan w:val="2"/>
            <w:tcBorders>
              <w:top w:val="nil"/>
              <w:left w:val="nil"/>
              <w:bottom w:val="nil"/>
              <w:right w:val="nil"/>
            </w:tcBorders>
          </w:tcPr>
          <w:p w14:paraId="6D10E3CC" w14:textId="77777777" w:rsidR="004E5120" w:rsidRDefault="004E5120" w:rsidP="002C31A7">
            <w:pPr>
              <w:jc w:val="right"/>
            </w:pPr>
            <w:r>
              <w:t>Topic:</w:t>
            </w:r>
          </w:p>
        </w:tc>
        <w:tc>
          <w:tcPr>
            <w:tcW w:w="6328" w:type="dxa"/>
            <w:tcBorders>
              <w:top w:val="nil"/>
              <w:left w:val="nil"/>
              <w:bottom w:val="nil"/>
              <w:right w:val="nil"/>
            </w:tcBorders>
          </w:tcPr>
          <w:p w14:paraId="1DD9FD14" w14:textId="42EC9E76" w:rsidR="00F63C0C" w:rsidRDefault="00C87C26" w:rsidP="00F63C0C">
            <w:r>
              <w:t>Tue-Writing your graduation projects</w:t>
            </w:r>
          </w:p>
          <w:p w14:paraId="55D66C6D" w14:textId="0989978C" w:rsidR="00AE50F9" w:rsidRDefault="00C87C26" w:rsidP="00F63C0C">
            <w:r>
              <w:t>Sat-</w:t>
            </w:r>
            <w:r w:rsidR="001620D1">
              <w:t>Collaborative Filtering</w:t>
            </w:r>
          </w:p>
        </w:tc>
      </w:tr>
      <w:tr w:rsidR="004E5120" w14:paraId="00B92844" w14:textId="77777777" w:rsidTr="002C31A7">
        <w:tc>
          <w:tcPr>
            <w:tcW w:w="2340" w:type="dxa"/>
            <w:gridSpan w:val="2"/>
            <w:tcBorders>
              <w:top w:val="nil"/>
              <w:left w:val="nil"/>
              <w:bottom w:val="single" w:sz="4" w:space="0" w:color="auto"/>
              <w:right w:val="nil"/>
            </w:tcBorders>
          </w:tcPr>
          <w:p w14:paraId="12FEBFE3" w14:textId="02CE7769" w:rsidR="004E5120" w:rsidRDefault="00AD73A7" w:rsidP="002C31A7">
            <w:pPr>
              <w:jc w:val="right"/>
            </w:pPr>
            <w:r>
              <w:t>Speaker</w:t>
            </w:r>
            <w:r w:rsidR="004E5120">
              <w:t>:</w:t>
            </w:r>
          </w:p>
        </w:tc>
        <w:tc>
          <w:tcPr>
            <w:tcW w:w="6328" w:type="dxa"/>
            <w:tcBorders>
              <w:top w:val="nil"/>
              <w:left w:val="nil"/>
              <w:bottom w:val="single" w:sz="4" w:space="0" w:color="auto"/>
              <w:right w:val="nil"/>
            </w:tcBorders>
          </w:tcPr>
          <w:p w14:paraId="17D5D0D5" w14:textId="7CCE23C0" w:rsidR="004E5120" w:rsidRDefault="004E5120" w:rsidP="002C31A7"/>
        </w:tc>
      </w:tr>
      <w:tr w:rsidR="00AE50F9" w:rsidRPr="001E2F03" w14:paraId="5B72A5C0" w14:textId="77777777" w:rsidTr="002C31A7">
        <w:tc>
          <w:tcPr>
            <w:tcW w:w="1440" w:type="dxa"/>
            <w:tcBorders>
              <w:top w:val="single" w:sz="4" w:space="0" w:color="auto"/>
              <w:left w:val="nil"/>
              <w:bottom w:val="nil"/>
              <w:right w:val="nil"/>
            </w:tcBorders>
          </w:tcPr>
          <w:p w14:paraId="11751A6B" w14:textId="77777777" w:rsidR="00AE50F9" w:rsidRPr="001E2F03" w:rsidRDefault="00AE50F9" w:rsidP="002C31A7">
            <w:pPr>
              <w:rPr>
                <w:b/>
              </w:rPr>
            </w:pPr>
            <w:r>
              <w:rPr>
                <w:b/>
              </w:rPr>
              <w:lastRenderedPageBreak/>
              <w:t>Week</w:t>
            </w:r>
            <w:r w:rsidRPr="001E2F03">
              <w:rPr>
                <w:b/>
              </w:rPr>
              <w:t xml:space="preserve"> 2</w:t>
            </w:r>
          </w:p>
        </w:tc>
        <w:tc>
          <w:tcPr>
            <w:tcW w:w="900" w:type="dxa"/>
            <w:tcBorders>
              <w:top w:val="single" w:sz="4" w:space="0" w:color="auto"/>
              <w:left w:val="nil"/>
              <w:bottom w:val="nil"/>
              <w:right w:val="nil"/>
            </w:tcBorders>
          </w:tcPr>
          <w:p w14:paraId="54832E59" w14:textId="77777777" w:rsidR="00AE50F9" w:rsidRPr="001E2F03" w:rsidRDefault="00AE50F9" w:rsidP="002C31A7">
            <w:pPr>
              <w:rPr>
                <w:b/>
              </w:rPr>
            </w:pPr>
            <w:r w:rsidRPr="001E2F03">
              <w:rPr>
                <w:b/>
              </w:rPr>
              <w:t>Date:</w:t>
            </w:r>
          </w:p>
        </w:tc>
        <w:tc>
          <w:tcPr>
            <w:tcW w:w="6328" w:type="dxa"/>
            <w:tcBorders>
              <w:top w:val="single" w:sz="4" w:space="0" w:color="auto"/>
              <w:left w:val="nil"/>
              <w:bottom w:val="nil"/>
              <w:right w:val="nil"/>
            </w:tcBorders>
          </w:tcPr>
          <w:p w14:paraId="4795DE01" w14:textId="2BE5170E" w:rsidR="00AE50F9" w:rsidRPr="001E2F03" w:rsidRDefault="00AE50F9" w:rsidP="002C31A7">
            <w:pPr>
              <w:rPr>
                <w:b/>
              </w:rPr>
            </w:pPr>
          </w:p>
        </w:tc>
      </w:tr>
      <w:tr w:rsidR="00AE50F9" w14:paraId="0A553967" w14:textId="77777777" w:rsidTr="002C31A7">
        <w:tc>
          <w:tcPr>
            <w:tcW w:w="2340" w:type="dxa"/>
            <w:gridSpan w:val="2"/>
            <w:tcBorders>
              <w:top w:val="nil"/>
              <w:left w:val="nil"/>
              <w:bottom w:val="nil"/>
              <w:right w:val="nil"/>
            </w:tcBorders>
          </w:tcPr>
          <w:p w14:paraId="584DAB56" w14:textId="77777777" w:rsidR="00AE50F9" w:rsidRDefault="00AE50F9" w:rsidP="002C31A7">
            <w:pPr>
              <w:jc w:val="right"/>
            </w:pPr>
            <w:r>
              <w:t>Topic:</w:t>
            </w:r>
          </w:p>
        </w:tc>
        <w:tc>
          <w:tcPr>
            <w:tcW w:w="6328" w:type="dxa"/>
            <w:tcBorders>
              <w:top w:val="nil"/>
              <w:left w:val="nil"/>
              <w:bottom w:val="nil"/>
              <w:right w:val="nil"/>
            </w:tcBorders>
          </w:tcPr>
          <w:p w14:paraId="727390E6" w14:textId="77777777" w:rsidR="00AE50F9" w:rsidRDefault="001620D1" w:rsidP="00AD73A7">
            <w:pPr>
              <w:tabs>
                <w:tab w:val="left" w:pos="1147"/>
              </w:tabs>
            </w:pPr>
            <w:r>
              <w:t>Time Series Analysis</w:t>
            </w:r>
          </w:p>
          <w:p w14:paraId="36B2F45C" w14:textId="4E720B10" w:rsidR="001620D1" w:rsidRDefault="001620D1" w:rsidP="00AD73A7">
            <w:pPr>
              <w:tabs>
                <w:tab w:val="left" w:pos="1147"/>
              </w:tabs>
            </w:pPr>
            <w:r>
              <w:t>Data Envelopment Analysis</w:t>
            </w:r>
            <w:r w:rsidR="00CA5B54">
              <w:t xml:space="preserve"> (Fuat Kosanoglu)</w:t>
            </w:r>
          </w:p>
        </w:tc>
      </w:tr>
      <w:tr w:rsidR="00AE50F9" w14:paraId="27970267" w14:textId="77777777" w:rsidTr="002C31A7">
        <w:tc>
          <w:tcPr>
            <w:tcW w:w="2340" w:type="dxa"/>
            <w:gridSpan w:val="2"/>
            <w:tcBorders>
              <w:top w:val="nil"/>
              <w:left w:val="nil"/>
              <w:bottom w:val="single" w:sz="4" w:space="0" w:color="auto"/>
              <w:right w:val="nil"/>
            </w:tcBorders>
          </w:tcPr>
          <w:p w14:paraId="0287DEF1" w14:textId="1B531613" w:rsidR="00AE50F9" w:rsidRDefault="00AD73A7" w:rsidP="002C31A7">
            <w:pPr>
              <w:jc w:val="right"/>
            </w:pPr>
            <w:r>
              <w:t>Speaker</w:t>
            </w:r>
            <w:r w:rsidR="00AE50F9">
              <w:t>:</w:t>
            </w:r>
          </w:p>
        </w:tc>
        <w:tc>
          <w:tcPr>
            <w:tcW w:w="6328" w:type="dxa"/>
            <w:tcBorders>
              <w:top w:val="nil"/>
              <w:left w:val="nil"/>
              <w:bottom w:val="single" w:sz="4" w:space="0" w:color="auto"/>
              <w:right w:val="nil"/>
            </w:tcBorders>
          </w:tcPr>
          <w:p w14:paraId="318071B5" w14:textId="1FA05816" w:rsidR="00AE50F9" w:rsidRPr="004220DB" w:rsidRDefault="00AE50F9" w:rsidP="002C31A7"/>
        </w:tc>
      </w:tr>
      <w:tr w:rsidR="004E5120" w:rsidRPr="001E2F03" w14:paraId="6260708F" w14:textId="77777777" w:rsidTr="002C31A7">
        <w:tc>
          <w:tcPr>
            <w:tcW w:w="1440" w:type="dxa"/>
            <w:tcBorders>
              <w:top w:val="single" w:sz="4" w:space="0" w:color="auto"/>
              <w:left w:val="nil"/>
              <w:bottom w:val="nil"/>
              <w:right w:val="nil"/>
            </w:tcBorders>
          </w:tcPr>
          <w:p w14:paraId="7F80EE73" w14:textId="77777777" w:rsidR="004E5120" w:rsidRPr="001E2F03" w:rsidRDefault="004E5120" w:rsidP="002C31A7">
            <w:pPr>
              <w:rPr>
                <w:b/>
              </w:rPr>
            </w:pPr>
            <w:r>
              <w:rPr>
                <w:b/>
              </w:rPr>
              <w:t>Week</w:t>
            </w:r>
            <w:r w:rsidRPr="001E2F03">
              <w:rPr>
                <w:b/>
              </w:rPr>
              <w:t xml:space="preserve"> 3</w:t>
            </w:r>
          </w:p>
        </w:tc>
        <w:tc>
          <w:tcPr>
            <w:tcW w:w="900" w:type="dxa"/>
            <w:tcBorders>
              <w:top w:val="single" w:sz="4" w:space="0" w:color="auto"/>
              <w:left w:val="nil"/>
              <w:bottom w:val="nil"/>
              <w:right w:val="nil"/>
            </w:tcBorders>
          </w:tcPr>
          <w:p w14:paraId="1048A266" w14:textId="77777777" w:rsidR="004E5120" w:rsidRPr="001E2F03" w:rsidRDefault="004E5120" w:rsidP="002C31A7">
            <w:pPr>
              <w:rPr>
                <w:b/>
              </w:rPr>
            </w:pPr>
            <w:r w:rsidRPr="001E2F03">
              <w:rPr>
                <w:b/>
              </w:rPr>
              <w:t>Date:</w:t>
            </w:r>
          </w:p>
        </w:tc>
        <w:tc>
          <w:tcPr>
            <w:tcW w:w="6328" w:type="dxa"/>
            <w:tcBorders>
              <w:top w:val="single" w:sz="4" w:space="0" w:color="auto"/>
              <w:left w:val="nil"/>
              <w:bottom w:val="nil"/>
              <w:right w:val="nil"/>
            </w:tcBorders>
          </w:tcPr>
          <w:p w14:paraId="4D8AD6D4" w14:textId="0EB22D1C" w:rsidR="004E5120" w:rsidRPr="001E2F03" w:rsidRDefault="004E5120" w:rsidP="002C31A7">
            <w:pPr>
              <w:rPr>
                <w:b/>
              </w:rPr>
            </w:pPr>
          </w:p>
        </w:tc>
      </w:tr>
      <w:tr w:rsidR="004E5120" w14:paraId="16797C8A" w14:textId="77777777" w:rsidTr="002C31A7">
        <w:tc>
          <w:tcPr>
            <w:tcW w:w="2340" w:type="dxa"/>
            <w:gridSpan w:val="2"/>
            <w:tcBorders>
              <w:top w:val="nil"/>
              <w:left w:val="nil"/>
              <w:bottom w:val="nil"/>
              <w:right w:val="nil"/>
            </w:tcBorders>
          </w:tcPr>
          <w:p w14:paraId="28CB0D38" w14:textId="77777777" w:rsidR="004E5120" w:rsidRDefault="004E5120" w:rsidP="002C31A7">
            <w:pPr>
              <w:jc w:val="right"/>
            </w:pPr>
            <w:r>
              <w:t>Topic:</w:t>
            </w:r>
          </w:p>
        </w:tc>
        <w:tc>
          <w:tcPr>
            <w:tcW w:w="6328" w:type="dxa"/>
            <w:tcBorders>
              <w:top w:val="nil"/>
              <w:left w:val="nil"/>
              <w:bottom w:val="nil"/>
              <w:right w:val="nil"/>
            </w:tcBorders>
          </w:tcPr>
          <w:p w14:paraId="4606F294" w14:textId="77777777" w:rsidR="001460F9" w:rsidRDefault="001460F9" w:rsidP="00C87C26">
            <w:r>
              <w:t xml:space="preserve">Analytics Maturity Models, </w:t>
            </w:r>
          </w:p>
          <w:p w14:paraId="11385444" w14:textId="472087CF" w:rsidR="00C87C26" w:rsidRDefault="001620D1" w:rsidP="00C87C26">
            <w:r>
              <w:t>MLOps (Emin Uzun</w:t>
            </w:r>
            <w:r w:rsidR="00407BF1">
              <w:t>, DgPays</w:t>
            </w:r>
            <w:r>
              <w:t>)</w:t>
            </w:r>
          </w:p>
          <w:p w14:paraId="3A818935" w14:textId="45756F87" w:rsidR="00407BF1" w:rsidRDefault="00407BF1" w:rsidP="00C87C26">
            <w:r>
              <w:t>Causality (Structural Equation Modeling)</w:t>
            </w:r>
          </w:p>
        </w:tc>
      </w:tr>
      <w:tr w:rsidR="004E5120" w14:paraId="461A0726" w14:textId="77777777" w:rsidTr="002C31A7">
        <w:tc>
          <w:tcPr>
            <w:tcW w:w="2340" w:type="dxa"/>
            <w:gridSpan w:val="2"/>
            <w:tcBorders>
              <w:top w:val="nil"/>
              <w:left w:val="nil"/>
              <w:bottom w:val="single" w:sz="4" w:space="0" w:color="auto"/>
              <w:right w:val="nil"/>
            </w:tcBorders>
          </w:tcPr>
          <w:p w14:paraId="4DAB7C25" w14:textId="7614651C" w:rsidR="004E5120" w:rsidRDefault="00AD73A7" w:rsidP="002C31A7">
            <w:pPr>
              <w:jc w:val="right"/>
            </w:pPr>
            <w:r>
              <w:t>Speaker</w:t>
            </w:r>
            <w:r w:rsidR="004E5120">
              <w:t>:</w:t>
            </w:r>
          </w:p>
        </w:tc>
        <w:tc>
          <w:tcPr>
            <w:tcW w:w="6328" w:type="dxa"/>
            <w:tcBorders>
              <w:top w:val="nil"/>
              <w:left w:val="nil"/>
              <w:bottom w:val="single" w:sz="4" w:space="0" w:color="auto"/>
              <w:right w:val="nil"/>
            </w:tcBorders>
          </w:tcPr>
          <w:p w14:paraId="46C67241" w14:textId="1BB588D9" w:rsidR="004E5120" w:rsidRDefault="004E5120" w:rsidP="002C31A7"/>
        </w:tc>
      </w:tr>
      <w:tr w:rsidR="00AE50F9" w:rsidRPr="001E2F03" w14:paraId="01DA524F" w14:textId="77777777" w:rsidTr="002C31A7">
        <w:tc>
          <w:tcPr>
            <w:tcW w:w="1440" w:type="dxa"/>
            <w:tcBorders>
              <w:top w:val="single" w:sz="4" w:space="0" w:color="auto"/>
              <w:left w:val="nil"/>
              <w:bottom w:val="nil"/>
              <w:right w:val="nil"/>
            </w:tcBorders>
          </w:tcPr>
          <w:p w14:paraId="098F3C85" w14:textId="77777777" w:rsidR="00AE50F9" w:rsidRPr="001E2F03" w:rsidRDefault="00AE50F9" w:rsidP="002C31A7">
            <w:pPr>
              <w:rPr>
                <w:b/>
              </w:rPr>
            </w:pPr>
            <w:r>
              <w:rPr>
                <w:b/>
              </w:rPr>
              <w:t>Week</w:t>
            </w:r>
            <w:r w:rsidRPr="001E2F03">
              <w:rPr>
                <w:b/>
              </w:rPr>
              <w:t xml:space="preserve"> 4</w:t>
            </w:r>
          </w:p>
        </w:tc>
        <w:tc>
          <w:tcPr>
            <w:tcW w:w="900" w:type="dxa"/>
            <w:tcBorders>
              <w:top w:val="single" w:sz="4" w:space="0" w:color="auto"/>
              <w:left w:val="nil"/>
              <w:bottom w:val="nil"/>
              <w:right w:val="nil"/>
            </w:tcBorders>
          </w:tcPr>
          <w:p w14:paraId="57116B05" w14:textId="77777777" w:rsidR="00AE50F9" w:rsidRPr="001E2F03" w:rsidRDefault="00AE50F9" w:rsidP="002C31A7">
            <w:pPr>
              <w:rPr>
                <w:b/>
              </w:rPr>
            </w:pPr>
            <w:r w:rsidRPr="001E2F03">
              <w:rPr>
                <w:b/>
              </w:rPr>
              <w:t>Date:</w:t>
            </w:r>
          </w:p>
        </w:tc>
        <w:tc>
          <w:tcPr>
            <w:tcW w:w="6328" w:type="dxa"/>
            <w:tcBorders>
              <w:top w:val="single" w:sz="4" w:space="0" w:color="auto"/>
              <w:left w:val="nil"/>
              <w:bottom w:val="nil"/>
              <w:right w:val="nil"/>
            </w:tcBorders>
          </w:tcPr>
          <w:p w14:paraId="52437B34" w14:textId="156F1D56" w:rsidR="00AE50F9" w:rsidRPr="001E2F03" w:rsidRDefault="00AE50F9" w:rsidP="002C31A7">
            <w:pPr>
              <w:rPr>
                <w:b/>
              </w:rPr>
            </w:pPr>
          </w:p>
        </w:tc>
      </w:tr>
      <w:tr w:rsidR="00AE50F9" w14:paraId="79521966" w14:textId="77777777" w:rsidTr="002C31A7">
        <w:tc>
          <w:tcPr>
            <w:tcW w:w="2340" w:type="dxa"/>
            <w:gridSpan w:val="2"/>
            <w:tcBorders>
              <w:top w:val="nil"/>
              <w:left w:val="nil"/>
              <w:bottom w:val="nil"/>
              <w:right w:val="nil"/>
            </w:tcBorders>
          </w:tcPr>
          <w:p w14:paraId="2F946110" w14:textId="77777777" w:rsidR="00AE50F9" w:rsidRDefault="00AE50F9" w:rsidP="002C31A7">
            <w:pPr>
              <w:jc w:val="right"/>
            </w:pPr>
            <w:r>
              <w:t>Topic:</w:t>
            </w:r>
          </w:p>
        </w:tc>
        <w:tc>
          <w:tcPr>
            <w:tcW w:w="6328" w:type="dxa"/>
            <w:tcBorders>
              <w:top w:val="nil"/>
              <w:left w:val="nil"/>
              <w:bottom w:val="nil"/>
              <w:right w:val="nil"/>
            </w:tcBorders>
          </w:tcPr>
          <w:p w14:paraId="343346F2" w14:textId="77777777" w:rsidR="00AE50F9" w:rsidRDefault="001620D1" w:rsidP="002C31A7">
            <w:r>
              <w:t>Panel Regression (Murat Güven)</w:t>
            </w:r>
          </w:p>
          <w:p w14:paraId="6A5C7DC7" w14:textId="746E3C97" w:rsidR="00CA5B54" w:rsidRDefault="00CA5B54" w:rsidP="002C31A7">
            <w:r>
              <w:t>Deep Learning (Ömer Faruk Beyca</w:t>
            </w:r>
            <w:r w:rsidR="001460F9">
              <w:t>, İTÜ</w:t>
            </w:r>
            <w:r>
              <w:t>)</w:t>
            </w:r>
          </w:p>
        </w:tc>
      </w:tr>
      <w:tr w:rsidR="00AE50F9" w:rsidRPr="004220DB" w14:paraId="1450F0B2" w14:textId="77777777" w:rsidTr="002C31A7">
        <w:tc>
          <w:tcPr>
            <w:tcW w:w="2340" w:type="dxa"/>
            <w:gridSpan w:val="2"/>
            <w:tcBorders>
              <w:top w:val="nil"/>
              <w:left w:val="nil"/>
              <w:bottom w:val="single" w:sz="4" w:space="0" w:color="auto"/>
              <w:right w:val="nil"/>
            </w:tcBorders>
          </w:tcPr>
          <w:p w14:paraId="5DA563A6" w14:textId="01BE97BD" w:rsidR="00AE50F9" w:rsidRDefault="00AD73A7" w:rsidP="002C31A7">
            <w:pPr>
              <w:jc w:val="right"/>
            </w:pPr>
            <w:r>
              <w:t>Speaker</w:t>
            </w:r>
            <w:r w:rsidR="00AE50F9">
              <w:t>:</w:t>
            </w:r>
          </w:p>
        </w:tc>
        <w:tc>
          <w:tcPr>
            <w:tcW w:w="6328" w:type="dxa"/>
            <w:tcBorders>
              <w:top w:val="nil"/>
              <w:left w:val="nil"/>
              <w:bottom w:val="single" w:sz="4" w:space="0" w:color="auto"/>
              <w:right w:val="nil"/>
            </w:tcBorders>
          </w:tcPr>
          <w:p w14:paraId="2CECD26A" w14:textId="3A9D88CA" w:rsidR="00AE50F9" w:rsidRPr="004220DB" w:rsidRDefault="00AE50F9" w:rsidP="002C31A7"/>
        </w:tc>
      </w:tr>
      <w:tr w:rsidR="004E5120" w:rsidRPr="001E2F03" w14:paraId="4732138E" w14:textId="77777777" w:rsidTr="002C31A7">
        <w:tc>
          <w:tcPr>
            <w:tcW w:w="1440" w:type="dxa"/>
            <w:tcBorders>
              <w:top w:val="single" w:sz="4" w:space="0" w:color="auto"/>
              <w:left w:val="nil"/>
              <w:bottom w:val="nil"/>
              <w:right w:val="nil"/>
            </w:tcBorders>
          </w:tcPr>
          <w:p w14:paraId="226EF11C" w14:textId="77777777" w:rsidR="004E5120" w:rsidRPr="001E2F03" w:rsidRDefault="004E5120" w:rsidP="002C31A7">
            <w:pPr>
              <w:rPr>
                <w:b/>
              </w:rPr>
            </w:pPr>
            <w:r>
              <w:rPr>
                <w:b/>
              </w:rPr>
              <w:t>Week</w:t>
            </w:r>
            <w:r w:rsidRPr="001E2F03">
              <w:rPr>
                <w:b/>
              </w:rPr>
              <w:t xml:space="preserve"> 5</w:t>
            </w:r>
          </w:p>
        </w:tc>
        <w:tc>
          <w:tcPr>
            <w:tcW w:w="900" w:type="dxa"/>
            <w:tcBorders>
              <w:top w:val="single" w:sz="4" w:space="0" w:color="auto"/>
              <w:left w:val="nil"/>
              <w:bottom w:val="nil"/>
              <w:right w:val="nil"/>
            </w:tcBorders>
          </w:tcPr>
          <w:p w14:paraId="152477E5" w14:textId="77777777" w:rsidR="004E5120" w:rsidRPr="001E2F03" w:rsidRDefault="004E5120" w:rsidP="002C31A7">
            <w:pPr>
              <w:rPr>
                <w:b/>
              </w:rPr>
            </w:pPr>
            <w:r w:rsidRPr="001E2F03">
              <w:rPr>
                <w:b/>
              </w:rPr>
              <w:t>Date:</w:t>
            </w:r>
          </w:p>
        </w:tc>
        <w:tc>
          <w:tcPr>
            <w:tcW w:w="6328" w:type="dxa"/>
            <w:tcBorders>
              <w:top w:val="single" w:sz="4" w:space="0" w:color="auto"/>
              <w:left w:val="nil"/>
              <w:bottom w:val="nil"/>
              <w:right w:val="nil"/>
            </w:tcBorders>
          </w:tcPr>
          <w:p w14:paraId="331852ED" w14:textId="62C53299" w:rsidR="004E5120" w:rsidRPr="001E2F03" w:rsidRDefault="004E5120" w:rsidP="002C31A7">
            <w:pPr>
              <w:rPr>
                <w:b/>
              </w:rPr>
            </w:pPr>
          </w:p>
        </w:tc>
      </w:tr>
      <w:tr w:rsidR="004E5120" w14:paraId="449817A4" w14:textId="77777777" w:rsidTr="002C31A7">
        <w:tc>
          <w:tcPr>
            <w:tcW w:w="2340" w:type="dxa"/>
            <w:gridSpan w:val="2"/>
            <w:tcBorders>
              <w:top w:val="nil"/>
              <w:left w:val="nil"/>
              <w:bottom w:val="nil"/>
              <w:right w:val="nil"/>
            </w:tcBorders>
          </w:tcPr>
          <w:p w14:paraId="67251709" w14:textId="77777777" w:rsidR="004E5120" w:rsidRDefault="004E5120" w:rsidP="002C31A7">
            <w:pPr>
              <w:jc w:val="right"/>
            </w:pPr>
            <w:r>
              <w:t>Topic:</w:t>
            </w:r>
          </w:p>
        </w:tc>
        <w:tc>
          <w:tcPr>
            <w:tcW w:w="6328" w:type="dxa"/>
            <w:tcBorders>
              <w:top w:val="nil"/>
              <w:left w:val="nil"/>
              <w:bottom w:val="nil"/>
              <w:right w:val="nil"/>
            </w:tcBorders>
          </w:tcPr>
          <w:p w14:paraId="1D15BC94" w14:textId="449ED698" w:rsidR="00CA5B54" w:rsidRDefault="00CA5B54" w:rsidP="00CA5B54">
            <w:r>
              <w:t>Analytic Hierarchy Process &amp; Fuzzy Logic (Huseyin Selcuk</w:t>
            </w:r>
            <w:r w:rsidR="001460F9">
              <w:t>, Marmara</w:t>
            </w:r>
            <w:r>
              <w:t>)</w:t>
            </w:r>
          </w:p>
          <w:p w14:paraId="5973A544" w14:textId="5250582A" w:rsidR="00CA5B54" w:rsidRDefault="00CA5B54" w:rsidP="00CA5B54">
            <w:r>
              <w:t>Speech Analytics (Cenk Demiroglu</w:t>
            </w:r>
            <w:r w:rsidR="001460F9">
              <w:t>, Özyeğin</w:t>
            </w:r>
            <w:r>
              <w:t>)</w:t>
            </w:r>
          </w:p>
        </w:tc>
      </w:tr>
      <w:tr w:rsidR="004E5120" w14:paraId="1604395B" w14:textId="77777777" w:rsidTr="002C31A7">
        <w:tc>
          <w:tcPr>
            <w:tcW w:w="2340" w:type="dxa"/>
            <w:gridSpan w:val="2"/>
            <w:tcBorders>
              <w:top w:val="nil"/>
              <w:left w:val="nil"/>
              <w:bottom w:val="single" w:sz="4" w:space="0" w:color="auto"/>
              <w:right w:val="nil"/>
            </w:tcBorders>
          </w:tcPr>
          <w:p w14:paraId="19CFC4AC" w14:textId="4A8D0974" w:rsidR="004E5120" w:rsidRDefault="00AD73A7" w:rsidP="002C31A7">
            <w:pPr>
              <w:jc w:val="right"/>
            </w:pPr>
            <w:r>
              <w:t>Speaker</w:t>
            </w:r>
            <w:r w:rsidR="004E5120">
              <w:t>:</w:t>
            </w:r>
          </w:p>
        </w:tc>
        <w:tc>
          <w:tcPr>
            <w:tcW w:w="6328" w:type="dxa"/>
            <w:tcBorders>
              <w:top w:val="nil"/>
              <w:left w:val="nil"/>
              <w:bottom w:val="single" w:sz="4" w:space="0" w:color="auto"/>
              <w:right w:val="nil"/>
            </w:tcBorders>
          </w:tcPr>
          <w:p w14:paraId="52B8C902" w14:textId="2C5A3CE8" w:rsidR="004E5120" w:rsidRDefault="004E5120" w:rsidP="002C31A7"/>
        </w:tc>
      </w:tr>
      <w:tr w:rsidR="00AE50F9" w:rsidRPr="001E2F03" w14:paraId="50917FBC" w14:textId="77777777" w:rsidTr="002C31A7">
        <w:tc>
          <w:tcPr>
            <w:tcW w:w="1440" w:type="dxa"/>
            <w:tcBorders>
              <w:top w:val="single" w:sz="4" w:space="0" w:color="auto"/>
              <w:left w:val="nil"/>
              <w:bottom w:val="nil"/>
              <w:right w:val="nil"/>
            </w:tcBorders>
          </w:tcPr>
          <w:p w14:paraId="32978775" w14:textId="54B50240" w:rsidR="00AE50F9" w:rsidRPr="001E2F03" w:rsidRDefault="00AE50F9" w:rsidP="002C31A7">
            <w:pPr>
              <w:rPr>
                <w:b/>
              </w:rPr>
            </w:pPr>
            <w:r>
              <w:rPr>
                <w:b/>
              </w:rPr>
              <w:t>Week</w:t>
            </w:r>
            <w:r w:rsidRPr="001E2F03">
              <w:rPr>
                <w:b/>
              </w:rPr>
              <w:t xml:space="preserve"> </w:t>
            </w:r>
            <w:r>
              <w:rPr>
                <w:b/>
              </w:rPr>
              <w:t>6</w:t>
            </w:r>
          </w:p>
        </w:tc>
        <w:tc>
          <w:tcPr>
            <w:tcW w:w="900" w:type="dxa"/>
            <w:tcBorders>
              <w:top w:val="single" w:sz="4" w:space="0" w:color="auto"/>
              <w:left w:val="nil"/>
              <w:bottom w:val="nil"/>
              <w:right w:val="nil"/>
            </w:tcBorders>
          </w:tcPr>
          <w:p w14:paraId="7A3461F3" w14:textId="77777777" w:rsidR="00AE50F9" w:rsidRPr="001E2F03" w:rsidRDefault="00AE50F9" w:rsidP="002C31A7">
            <w:pPr>
              <w:rPr>
                <w:b/>
              </w:rPr>
            </w:pPr>
            <w:r w:rsidRPr="001E2F03">
              <w:rPr>
                <w:b/>
              </w:rPr>
              <w:t>Date:</w:t>
            </w:r>
          </w:p>
        </w:tc>
        <w:tc>
          <w:tcPr>
            <w:tcW w:w="6328" w:type="dxa"/>
            <w:tcBorders>
              <w:top w:val="single" w:sz="4" w:space="0" w:color="auto"/>
              <w:left w:val="nil"/>
              <w:bottom w:val="nil"/>
              <w:right w:val="nil"/>
            </w:tcBorders>
          </w:tcPr>
          <w:p w14:paraId="469EAE4C" w14:textId="07E882F1" w:rsidR="00AE50F9" w:rsidRPr="001E2F03" w:rsidRDefault="00AE50F9" w:rsidP="002C31A7">
            <w:pPr>
              <w:rPr>
                <w:b/>
              </w:rPr>
            </w:pPr>
          </w:p>
        </w:tc>
      </w:tr>
      <w:tr w:rsidR="00AE50F9" w14:paraId="33E2B62D" w14:textId="77777777" w:rsidTr="002C31A7">
        <w:tc>
          <w:tcPr>
            <w:tcW w:w="2340" w:type="dxa"/>
            <w:gridSpan w:val="2"/>
            <w:tcBorders>
              <w:top w:val="nil"/>
              <w:left w:val="nil"/>
              <w:bottom w:val="nil"/>
              <w:right w:val="nil"/>
            </w:tcBorders>
          </w:tcPr>
          <w:p w14:paraId="78DE3F3D" w14:textId="77777777" w:rsidR="00AE50F9" w:rsidRDefault="00AE50F9" w:rsidP="002C31A7">
            <w:pPr>
              <w:jc w:val="right"/>
            </w:pPr>
            <w:r>
              <w:t>Topic:</w:t>
            </w:r>
          </w:p>
        </w:tc>
        <w:tc>
          <w:tcPr>
            <w:tcW w:w="6328" w:type="dxa"/>
            <w:tcBorders>
              <w:top w:val="nil"/>
              <w:left w:val="nil"/>
              <w:bottom w:val="nil"/>
              <w:right w:val="nil"/>
            </w:tcBorders>
          </w:tcPr>
          <w:p w14:paraId="012CEF3D" w14:textId="77A45B6D" w:rsidR="00AE50F9" w:rsidRDefault="00CA5B54" w:rsidP="002C31A7">
            <w:r>
              <w:t>NLP (Altug Tanaltay</w:t>
            </w:r>
            <w:r w:rsidR="001460F9">
              <w:t>, Sabancı</w:t>
            </w:r>
            <w:r>
              <w:t>)</w:t>
            </w:r>
          </w:p>
        </w:tc>
      </w:tr>
      <w:tr w:rsidR="00AE50F9" w14:paraId="34E46429" w14:textId="77777777" w:rsidTr="002C31A7">
        <w:tc>
          <w:tcPr>
            <w:tcW w:w="2340" w:type="dxa"/>
            <w:gridSpan w:val="2"/>
            <w:tcBorders>
              <w:top w:val="nil"/>
              <w:left w:val="nil"/>
              <w:bottom w:val="single" w:sz="4" w:space="0" w:color="auto"/>
              <w:right w:val="nil"/>
            </w:tcBorders>
          </w:tcPr>
          <w:p w14:paraId="1B73ACF9" w14:textId="37C7011D" w:rsidR="00AE50F9" w:rsidRDefault="00AD73A7" w:rsidP="002C31A7">
            <w:pPr>
              <w:jc w:val="right"/>
            </w:pPr>
            <w:r>
              <w:t>Speaker</w:t>
            </w:r>
            <w:r w:rsidR="00AE50F9">
              <w:t>:</w:t>
            </w:r>
          </w:p>
        </w:tc>
        <w:tc>
          <w:tcPr>
            <w:tcW w:w="6328" w:type="dxa"/>
            <w:tcBorders>
              <w:top w:val="nil"/>
              <w:left w:val="nil"/>
              <w:bottom w:val="single" w:sz="4" w:space="0" w:color="auto"/>
              <w:right w:val="nil"/>
            </w:tcBorders>
          </w:tcPr>
          <w:p w14:paraId="3FBF9C85" w14:textId="192C3CA1" w:rsidR="00AE50F9" w:rsidRDefault="00AE50F9" w:rsidP="002C31A7"/>
        </w:tc>
      </w:tr>
      <w:tr w:rsidR="00AE50F9" w:rsidRPr="001E2F03" w14:paraId="49C975F9" w14:textId="77777777" w:rsidTr="002C31A7">
        <w:tc>
          <w:tcPr>
            <w:tcW w:w="1440" w:type="dxa"/>
            <w:tcBorders>
              <w:top w:val="single" w:sz="4" w:space="0" w:color="auto"/>
              <w:left w:val="nil"/>
              <w:bottom w:val="nil"/>
              <w:right w:val="nil"/>
            </w:tcBorders>
          </w:tcPr>
          <w:p w14:paraId="38E33FC7" w14:textId="77777777" w:rsidR="00AE50F9" w:rsidRPr="001E2F03" w:rsidRDefault="00AE50F9" w:rsidP="002C31A7">
            <w:pPr>
              <w:rPr>
                <w:b/>
              </w:rPr>
            </w:pPr>
            <w:r>
              <w:rPr>
                <w:b/>
              </w:rPr>
              <w:t>Week</w:t>
            </w:r>
            <w:r w:rsidRPr="001E2F03">
              <w:rPr>
                <w:b/>
              </w:rPr>
              <w:t xml:space="preserve"> </w:t>
            </w:r>
            <w:r>
              <w:rPr>
                <w:b/>
              </w:rPr>
              <w:t>7</w:t>
            </w:r>
          </w:p>
        </w:tc>
        <w:tc>
          <w:tcPr>
            <w:tcW w:w="900" w:type="dxa"/>
            <w:tcBorders>
              <w:top w:val="single" w:sz="4" w:space="0" w:color="auto"/>
              <w:left w:val="nil"/>
              <w:bottom w:val="nil"/>
              <w:right w:val="nil"/>
            </w:tcBorders>
          </w:tcPr>
          <w:p w14:paraId="011288B1" w14:textId="77777777" w:rsidR="00AE50F9" w:rsidRPr="001E2F03" w:rsidRDefault="00AE50F9" w:rsidP="002C31A7">
            <w:pPr>
              <w:rPr>
                <w:b/>
              </w:rPr>
            </w:pPr>
            <w:r w:rsidRPr="001E2F03">
              <w:rPr>
                <w:b/>
              </w:rPr>
              <w:t>Date:</w:t>
            </w:r>
          </w:p>
        </w:tc>
        <w:tc>
          <w:tcPr>
            <w:tcW w:w="6328" w:type="dxa"/>
            <w:tcBorders>
              <w:top w:val="single" w:sz="4" w:space="0" w:color="auto"/>
              <w:left w:val="nil"/>
              <w:bottom w:val="nil"/>
              <w:right w:val="nil"/>
            </w:tcBorders>
          </w:tcPr>
          <w:p w14:paraId="3F12A825" w14:textId="1441F52F" w:rsidR="00AE50F9" w:rsidRPr="001E2F03" w:rsidRDefault="00AE50F9" w:rsidP="002C31A7">
            <w:pPr>
              <w:rPr>
                <w:b/>
              </w:rPr>
            </w:pPr>
          </w:p>
        </w:tc>
      </w:tr>
      <w:tr w:rsidR="00AE50F9" w14:paraId="7D7E3ECC" w14:textId="77777777" w:rsidTr="002C31A7">
        <w:tc>
          <w:tcPr>
            <w:tcW w:w="2340" w:type="dxa"/>
            <w:gridSpan w:val="2"/>
            <w:tcBorders>
              <w:top w:val="nil"/>
              <w:left w:val="nil"/>
              <w:bottom w:val="nil"/>
              <w:right w:val="nil"/>
            </w:tcBorders>
          </w:tcPr>
          <w:p w14:paraId="50BFB14A" w14:textId="77777777" w:rsidR="00AE50F9" w:rsidRDefault="00AE50F9" w:rsidP="002C31A7">
            <w:pPr>
              <w:jc w:val="right"/>
            </w:pPr>
            <w:r>
              <w:t>Topic:</w:t>
            </w:r>
          </w:p>
        </w:tc>
        <w:tc>
          <w:tcPr>
            <w:tcW w:w="6328" w:type="dxa"/>
            <w:tcBorders>
              <w:top w:val="nil"/>
              <w:left w:val="nil"/>
              <w:bottom w:val="nil"/>
              <w:right w:val="nil"/>
            </w:tcBorders>
          </w:tcPr>
          <w:p w14:paraId="650149EF" w14:textId="49F3AFAA" w:rsidR="00AE50F9" w:rsidRDefault="00CA5B54" w:rsidP="002C31A7">
            <w:r>
              <w:t>Blockchain (Masoud Shahmanzari)</w:t>
            </w:r>
          </w:p>
        </w:tc>
      </w:tr>
      <w:tr w:rsidR="00AE50F9" w14:paraId="3A3642F4" w14:textId="77777777" w:rsidTr="002C31A7">
        <w:tc>
          <w:tcPr>
            <w:tcW w:w="2340" w:type="dxa"/>
            <w:gridSpan w:val="2"/>
            <w:tcBorders>
              <w:top w:val="nil"/>
              <w:left w:val="nil"/>
              <w:bottom w:val="single" w:sz="4" w:space="0" w:color="auto"/>
              <w:right w:val="nil"/>
            </w:tcBorders>
          </w:tcPr>
          <w:p w14:paraId="6F3C044E" w14:textId="7505190F" w:rsidR="00AE50F9" w:rsidRDefault="00AD73A7" w:rsidP="002C31A7">
            <w:pPr>
              <w:jc w:val="right"/>
            </w:pPr>
            <w:r>
              <w:t>Speaker</w:t>
            </w:r>
            <w:r w:rsidR="00AE50F9">
              <w:t>:</w:t>
            </w:r>
          </w:p>
        </w:tc>
        <w:tc>
          <w:tcPr>
            <w:tcW w:w="6328" w:type="dxa"/>
            <w:tcBorders>
              <w:top w:val="nil"/>
              <w:left w:val="nil"/>
              <w:bottom w:val="single" w:sz="4" w:space="0" w:color="auto"/>
              <w:right w:val="nil"/>
            </w:tcBorders>
          </w:tcPr>
          <w:p w14:paraId="6C7E0943" w14:textId="1E789D94" w:rsidR="00AE50F9" w:rsidRDefault="00AE50F9" w:rsidP="002C31A7"/>
        </w:tc>
      </w:tr>
    </w:tbl>
    <w:p w14:paraId="6BF7C1CB" w14:textId="2F6990E2" w:rsidR="004F2651" w:rsidRDefault="004F2651"/>
    <w:p w14:paraId="7FE8035E" w14:textId="080C311E" w:rsidR="001460F9" w:rsidRPr="001460F9" w:rsidRDefault="001460F9">
      <w:pPr>
        <w:rPr>
          <w:b/>
          <w:bCs/>
          <w:u w:val="single"/>
        </w:rPr>
      </w:pPr>
      <w:r w:rsidRPr="001460F9">
        <w:rPr>
          <w:b/>
          <w:bCs/>
          <w:u w:val="single"/>
        </w:rPr>
        <w:t>Other topics</w:t>
      </w:r>
      <w:r w:rsidR="00A3717C">
        <w:rPr>
          <w:b/>
          <w:bCs/>
          <w:u w:val="single"/>
        </w:rPr>
        <w:t xml:space="preserve"> (as time permits)</w:t>
      </w:r>
      <w:r w:rsidRPr="001460F9">
        <w:rPr>
          <w:b/>
          <w:bCs/>
          <w:u w:val="single"/>
        </w:rPr>
        <w:t xml:space="preserve">: </w:t>
      </w:r>
    </w:p>
    <w:p w14:paraId="000DE64E" w14:textId="32A4D34D" w:rsidR="001460F9" w:rsidRDefault="001460F9" w:rsidP="001460F9">
      <w:r>
        <w:t>Tying the loose ends: Ggplot, Cost Sensitive Classifiers, Feature Engineering</w:t>
      </w:r>
      <w:r>
        <w:t xml:space="preserve">, Model evaluation, </w:t>
      </w:r>
      <w:r>
        <w:t>Regex, sensitivity analysis, variable selection, distance metrics, bias correction, variable encoding.</w:t>
      </w:r>
    </w:p>
    <w:p w14:paraId="3048DF9B" w14:textId="2C0FF569" w:rsidR="001460F9" w:rsidRDefault="001460F9" w:rsidP="001460F9">
      <w:r>
        <w:t xml:space="preserve">Applications in Analytics: </w:t>
      </w:r>
    </w:p>
    <w:p w14:paraId="76B709A9" w14:textId="77777777" w:rsidR="001460F9" w:rsidRDefault="001460F9" w:rsidP="001460F9">
      <w:pPr>
        <w:ind w:firstLine="720"/>
      </w:pPr>
      <w:r>
        <w:t>LCW Datathon</w:t>
      </w:r>
    </w:p>
    <w:p w14:paraId="66FA8364" w14:textId="77777777" w:rsidR="001460F9" w:rsidRDefault="001460F9" w:rsidP="001460F9">
      <w:pPr>
        <w:ind w:firstLine="720"/>
      </w:pPr>
      <w:r>
        <w:t xml:space="preserve">Vidhya Datathon: Soccer </w:t>
      </w:r>
    </w:p>
    <w:p w14:paraId="338F7BDB" w14:textId="77777777" w:rsidR="001460F9" w:rsidRDefault="001460F9" w:rsidP="001460F9">
      <w:pPr>
        <w:ind w:firstLine="720"/>
      </w:pPr>
      <w:r>
        <w:t xml:space="preserve">SCOR Datathon – Weather in India, </w:t>
      </w:r>
    </w:p>
    <w:p w14:paraId="228F42F2" w14:textId="77777777" w:rsidR="001460F9" w:rsidRDefault="001460F9" w:rsidP="001460F9">
      <w:pPr>
        <w:ind w:firstLine="720"/>
      </w:pPr>
      <w:r>
        <w:t>Finance: Netting application</w:t>
      </w:r>
    </w:p>
    <w:p w14:paraId="6D081534" w14:textId="77777777" w:rsidR="001460F9" w:rsidRDefault="001460F9" w:rsidP="001460F9">
      <w:pPr>
        <w:ind w:firstLine="720"/>
      </w:pPr>
      <w:r>
        <w:t>Marketing: Harvard case on marketing analytics</w:t>
      </w:r>
    </w:p>
    <w:p w14:paraId="79D4D379" w14:textId="7B4678DC" w:rsidR="001460F9" w:rsidRDefault="001460F9" w:rsidP="001460F9">
      <w:r>
        <w:t>Workbench integration with R and Python</w:t>
      </w:r>
    </w:p>
    <w:p w14:paraId="74C1BFB7" w14:textId="59978735" w:rsidR="001460F9" w:rsidRDefault="001460F9" w:rsidP="001460F9">
      <w:r>
        <w:t xml:space="preserve">Time Series Analysis </w:t>
      </w:r>
    </w:p>
    <w:p w14:paraId="572E5E47" w14:textId="784AF707" w:rsidR="001460F9" w:rsidRDefault="001460F9" w:rsidP="001460F9"/>
    <w:sectPr w:rsidR="001460F9" w:rsidSect="002B76EE">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977B" w14:textId="77777777" w:rsidR="00B04B3E" w:rsidRDefault="00B04B3E">
      <w:r>
        <w:separator/>
      </w:r>
    </w:p>
  </w:endnote>
  <w:endnote w:type="continuationSeparator" w:id="0">
    <w:p w14:paraId="48E9B737" w14:textId="77777777" w:rsidR="00B04B3E" w:rsidRDefault="00B0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8E0E" w14:textId="77777777" w:rsidR="0032608D" w:rsidRDefault="000961EB"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26689" w14:textId="77777777" w:rsidR="0032608D" w:rsidRDefault="00B04B3E"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2C24" w14:textId="77777777" w:rsidR="0032608D" w:rsidRDefault="000961EB"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4D564329" w14:textId="77777777" w:rsidR="0032608D" w:rsidRDefault="00B04B3E"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106C" w14:textId="77777777" w:rsidR="00DC51C1" w:rsidRDefault="000961EB"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r w:rsidR="00B04B3E">
      <w:fldChar w:fldCharType="begin"/>
    </w:r>
    <w:r w:rsidR="00B04B3E">
      <w:instrText xml:space="preserve"> NUMPAGES  </w:instrText>
    </w:r>
    <w:r w:rsidR="00B04B3E">
      <w:fldChar w:fldCharType="separate"/>
    </w:r>
    <w:r>
      <w:rPr>
        <w:noProof/>
      </w:rPr>
      <w:t>6</w:t>
    </w:r>
    <w:r w:rsidR="00B04B3E">
      <w:rPr>
        <w:noProof/>
      </w:rPr>
      <w:fldChar w:fldCharType="end"/>
    </w:r>
  </w:p>
  <w:p w14:paraId="2B57C867" w14:textId="77777777" w:rsidR="001E2F03" w:rsidRDefault="00B04B3E"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9D66" w14:textId="77777777" w:rsidR="00B04B3E" w:rsidRDefault="00B04B3E">
      <w:r>
        <w:separator/>
      </w:r>
    </w:p>
  </w:footnote>
  <w:footnote w:type="continuationSeparator" w:id="0">
    <w:p w14:paraId="428F097A" w14:textId="77777777" w:rsidR="00B04B3E" w:rsidRDefault="00B0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CE5C" w14:textId="77777777" w:rsidR="0032608D" w:rsidRPr="00BD6E37" w:rsidRDefault="000961EB"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350AFB1F" wp14:editId="01509BE6">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0C796C8C" wp14:editId="2945EDD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55F707F" w14:textId="77777777" w:rsidR="0032608D" w:rsidRDefault="00B0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0CB325E"/>
    <w:multiLevelType w:val="hybridMultilevel"/>
    <w:tmpl w:val="7D06DCD4"/>
    <w:lvl w:ilvl="0" w:tplc="4F26C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D120D"/>
    <w:multiLevelType w:val="hybridMultilevel"/>
    <w:tmpl w:val="529E0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96FC5"/>
    <w:multiLevelType w:val="hybridMultilevel"/>
    <w:tmpl w:val="CBB202AC"/>
    <w:lvl w:ilvl="0" w:tplc="392CC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04697">
    <w:abstractNumId w:val="0"/>
  </w:num>
  <w:num w:numId="2" w16cid:durableId="1840852215">
    <w:abstractNumId w:val="2"/>
  </w:num>
  <w:num w:numId="3" w16cid:durableId="711615908">
    <w:abstractNumId w:val="3"/>
  </w:num>
  <w:num w:numId="4" w16cid:durableId="121392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4C"/>
    <w:rsid w:val="00013C50"/>
    <w:rsid w:val="000312CB"/>
    <w:rsid w:val="000961EB"/>
    <w:rsid w:val="000A2BDE"/>
    <w:rsid w:val="000C6A6F"/>
    <w:rsid w:val="001460F9"/>
    <w:rsid w:val="001620D1"/>
    <w:rsid w:val="00251A91"/>
    <w:rsid w:val="002947BA"/>
    <w:rsid w:val="002E7CB7"/>
    <w:rsid w:val="00316BDC"/>
    <w:rsid w:val="003965F5"/>
    <w:rsid w:val="003B1855"/>
    <w:rsid w:val="00407BF1"/>
    <w:rsid w:val="004220DB"/>
    <w:rsid w:val="004E5120"/>
    <w:rsid w:val="004F2651"/>
    <w:rsid w:val="005068DC"/>
    <w:rsid w:val="005326A5"/>
    <w:rsid w:val="00533E08"/>
    <w:rsid w:val="00562230"/>
    <w:rsid w:val="005A4937"/>
    <w:rsid w:val="005C61CC"/>
    <w:rsid w:val="005C713A"/>
    <w:rsid w:val="006118C6"/>
    <w:rsid w:val="0063522B"/>
    <w:rsid w:val="0065670F"/>
    <w:rsid w:val="00664202"/>
    <w:rsid w:val="0067420D"/>
    <w:rsid w:val="006F7924"/>
    <w:rsid w:val="00701945"/>
    <w:rsid w:val="008144C9"/>
    <w:rsid w:val="00921707"/>
    <w:rsid w:val="009C6805"/>
    <w:rsid w:val="00A3717C"/>
    <w:rsid w:val="00A851C9"/>
    <w:rsid w:val="00AB34A0"/>
    <w:rsid w:val="00AC206A"/>
    <w:rsid w:val="00AD73A7"/>
    <w:rsid w:val="00AE50F9"/>
    <w:rsid w:val="00B04B3E"/>
    <w:rsid w:val="00B36C70"/>
    <w:rsid w:val="00B95505"/>
    <w:rsid w:val="00BB535C"/>
    <w:rsid w:val="00C361AB"/>
    <w:rsid w:val="00C8222D"/>
    <w:rsid w:val="00C87C26"/>
    <w:rsid w:val="00CA5B54"/>
    <w:rsid w:val="00CF7CED"/>
    <w:rsid w:val="00D2184C"/>
    <w:rsid w:val="00D50D50"/>
    <w:rsid w:val="00D821F7"/>
    <w:rsid w:val="00DC6DF1"/>
    <w:rsid w:val="00E36C39"/>
    <w:rsid w:val="00E72C9C"/>
    <w:rsid w:val="00EE4B85"/>
    <w:rsid w:val="00F1073A"/>
    <w:rsid w:val="00F52D1C"/>
    <w:rsid w:val="00F63C0C"/>
    <w:rsid w:val="00FA0EBE"/>
    <w:rsid w:val="00FC3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4A4F"/>
  <w15:chartTrackingRefBased/>
  <w15:docId w15:val="{A17EEAA2-E517-43EB-B232-E789AE38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120"/>
    <w:pPr>
      <w:tabs>
        <w:tab w:val="center" w:pos="4320"/>
        <w:tab w:val="right" w:pos="8640"/>
      </w:tabs>
    </w:pPr>
  </w:style>
  <w:style w:type="character" w:customStyle="1" w:styleId="HeaderChar">
    <w:name w:val="Header Char"/>
    <w:basedOn w:val="DefaultParagraphFont"/>
    <w:link w:val="Header"/>
    <w:rsid w:val="004E5120"/>
    <w:rPr>
      <w:rFonts w:ascii="Times New Roman" w:eastAsia="Times New Roman" w:hAnsi="Times New Roman" w:cs="Times New Roman"/>
      <w:sz w:val="24"/>
      <w:szCs w:val="24"/>
    </w:rPr>
  </w:style>
  <w:style w:type="paragraph" w:styleId="Footer">
    <w:name w:val="footer"/>
    <w:basedOn w:val="Normal"/>
    <w:link w:val="FooterChar"/>
    <w:uiPriority w:val="99"/>
    <w:rsid w:val="004E5120"/>
    <w:pPr>
      <w:tabs>
        <w:tab w:val="center" w:pos="4320"/>
        <w:tab w:val="right" w:pos="8640"/>
      </w:tabs>
    </w:pPr>
  </w:style>
  <w:style w:type="character" w:customStyle="1" w:styleId="FooterChar">
    <w:name w:val="Footer Char"/>
    <w:basedOn w:val="DefaultParagraphFont"/>
    <w:link w:val="Footer"/>
    <w:uiPriority w:val="99"/>
    <w:rsid w:val="004E5120"/>
    <w:rPr>
      <w:rFonts w:ascii="Times New Roman" w:eastAsia="Times New Roman" w:hAnsi="Times New Roman" w:cs="Times New Roman"/>
      <w:sz w:val="24"/>
      <w:szCs w:val="24"/>
    </w:rPr>
  </w:style>
  <w:style w:type="character" w:styleId="Hyperlink">
    <w:name w:val="Hyperlink"/>
    <w:rsid w:val="004E5120"/>
    <w:rPr>
      <w:color w:val="0000FF"/>
      <w:u w:val="single"/>
    </w:rPr>
  </w:style>
  <w:style w:type="character" w:styleId="PageNumber">
    <w:name w:val="page number"/>
    <w:basedOn w:val="DefaultParagraphFont"/>
    <w:rsid w:val="004E5120"/>
  </w:style>
  <w:style w:type="paragraph" w:styleId="ListParagraph">
    <w:name w:val="List Paragraph"/>
    <w:basedOn w:val="Normal"/>
    <w:uiPriority w:val="34"/>
    <w:qFormat/>
    <w:rsid w:val="004E5120"/>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E5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ban8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es@sabanciuniv.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abanciuniv.zoom.us/j/4603991779" TargetMode="External"/><Relationship Id="rId4" Type="http://schemas.openxmlformats.org/officeDocument/2006/relationships/webSettings" Target="webSettings.xml"/><Relationship Id="rId9" Type="http://schemas.openxmlformats.org/officeDocument/2006/relationships/hyperlink" Target="https://www.google.com/url?q=https://sabanciuniv.zoom.us/j/4603991779&amp;sa=D&amp;source=calendar&amp;usd=2&amp;usg=AOvVaw093FawNSFRsY--efi2B09i"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2724</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Eryarsoy</dc:creator>
  <cp:keywords/>
  <dc:description/>
  <cp:lastModifiedBy>Enes Eryarsoy</cp:lastModifiedBy>
  <cp:revision>27</cp:revision>
  <dcterms:created xsi:type="dcterms:W3CDTF">2021-06-06T15:51:00Z</dcterms:created>
  <dcterms:modified xsi:type="dcterms:W3CDTF">2022-06-14T14:53:00Z</dcterms:modified>
</cp:coreProperties>
</file>